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B8C0D" w14:textId="77777777" w:rsidR="0084682E" w:rsidRPr="007B294E" w:rsidRDefault="0084682E" w:rsidP="0084682E">
      <w:pPr>
        <w:tabs>
          <w:tab w:val="left" w:pos="1267"/>
          <w:tab w:val="left" w:pos="7425"/>
        </w:tabs>
        <w:autoSpaceDN w:val="0"/>
        <w:jc w:val="both"/>
        <w:textAlignment w:val="baseline"/>
        <w:rPr>
          <w:rFonts w:ascii="Arial Narrow" w:eastAsia="Calibri" w:hAnsi="Arial Narrow" w:cs="Arial"/>
          <w:bCs/>
          <w:color w:val="00000A"/>
          <w:kern w:val="3"/>
          <w:sz w:val="22"/>
          <w:szCs w:val="22"/>
        </w:rPr>
      </w:pPr>
      <w:r w:rsidRPr="007B294E">
        <w:rPr>
          <w:rFonts w:ascii="Arial Narrow" w:eastAsia="Calibri" w:hAnsi="Arial Narrow" w:cs="Arial"/>
          <w:bCs/>
          <w:color w:val="00000A"/>
          <w:kern w:val="3"/>
          <w:sz w:val="22"/>
          <w:szCs w:val="22"/>
        </w:rPr>
        <w:t xml:space="preserve">Bogotá </w:t>
      </w:r>
      <w:r w:rsidRPr="00B42A36">
        <w:rPr>
          <w:rFonts w:ascii="Arial Narrow" w:eastAsia="Calibri" w:hAnsi="Arial Narrow" w:cs="Arial"/>
          <w:bCs/>
          <w:kern w:val="3"/>
          <w:sz w:val="22"/>
          <w:szCs w:val="22"/>
        </w:rPr>
        <w:t>D.</w:t>
      </w:r>
      <w:r>
        <w:rPr>
          <w:rFonts w:ascii="Arial Narrow" w:eastAsia="Calibri" w:hAnsi="Arial Narrow" w:cs="Arial"/>
          <w:bCs/>
          <w:kern w:val="3"/>
          <w:sz w:val="22"/>
          <w:szCs w:val="22"/>
        </w:rPr>
        <w:t xml:space="preserve"> </w:t>
      </w:r>
      <w:r w:rsidRPr="00B42A36">
        <w:rPr>
          <w:rFonts w:ascii="Arial Narrow" w:eastAsia="Calibri" w:hAnsi="Arial Narrow" w:cs="Arial"/>
          <w:bCs/>
          <w:kern w:val="3"/>
          <w:sz w:val="22"/>
          <w:szCs w:val="22"/>
        </w:rPr>
        <w:t xml:space="preserve">C., </w:t>
      </w:r>
      <w:r>
        <w:rPr>
          <w:rFonts w:ascii="Arial Narrow" w:eastAsia="Calibri" w:hAnsi="Arial Narrow" w:cs="Arial"/>
          <w:bCs/>
          <w:kern w:val="3"/>
          <w:sz w:val="22"/>
          <w:szCs w:val="22"/>
        </w:rPr>
        <w:t xml:space="preserve">Veintidós (22) de Enero </w:t>
      </w:r>
      <w:r w:rsidRPr="00B42A36">
        <w:rPr>
          <w:rFonts w:ascii="Arial Narrow" w:eastAsia="Calibri" w:hAnsi="Arial Narrow" w:cs="Arial"/>
          <w:bCs/>
          <w:kern w:val="3"/>
          <w:sz w:val="22"/>
          <w:szCs w:val="22"/>
        </w:rPr>
        <w:t>de dos mil veinti</w:t>
      </w:r>
      <w:r>
        <w:rPr>
          <w:rFonts w:ascii="Arial Narrow" w:eastAsia="Calibri" w:hAnsi="Arial Narrow" w:cs="Arial"/>
          <w:bCs/>
          <w:kern w:val="3"/>
          <w:sz w:val="22"/>
          <w:szCs w:val="22"/>
        </w:rPr>
        <w:t>séis,</w:t>
      </w:r>
      <w:r w:rsidRPr="00B42A36">
        <w:rPr>
          <w:rFonts w:ascii="Arial Narrow" w:eastAsia="Calibri" w:hAnsi="Arial Narrow" w:cs="Arial"/>
          <w:bCs/>
          <w:kern w:val="3"/>
          <w:sz w:val="22"/>
          <w:szCs w:val="22"/>
        </w:rPr>
        <w:t xml:space="preserve"> (202</w:t>
      </w:r>
      <w:r>
        <w:rPr>
          <w:rFonts w:ascii="Arial Narrow" w:eastAsia="Calibri" w:hAnsi="Arial Narrow" w:cs="Arial"/>
          <w:bCs/>
          <w:kern w:val="3"/>
          <w:sz w:val="22"/>
          <w:szCs w:val="22"/>
        </w:rPr>
        <w:t>6</w:t>
      </w:r>
      <w:r w:rsidRPr="00B42A36">
        <w:rPr>
          <w:rFonts w:ascii="Arial Narrow" w:eastAsia="Calibri" w:hAnsi="Arial Narrow" w:cs="Arial"/>
          <w:bCs/>
          <w:kern w:val="3"/>
          <w:sz w:val="22"/>
          <w:szCs w:val="22"/>
        </w:rPr>
        <w:t>)</w:t>
      </w:r>
      <w:r>
        <w:rPr>
          <w:rFonts w:ascii="Arial Narrow" w:eastAsia="Calibri" w:hAnsi="Arial Narrow" w:cs="Arial"/>
          <w:bCs/>
          <w:kern w:val="3"/>
          <w:sz w:val="22"/>
          <w:szCs w:val="22"/>
        </w:rPr>
        <w:t>.</w:t>
      </w:r>
    </w:p>
    <w:p w14:paraId="16D88FD7" w14:textId="77777777" w:rsidR="0084682E" w:rsidRPr="007B294E" w:rsidRDefault="0084682E" w:rsidP="0084682E">
      <w:pPr>
        <w:tabs>
          <w:tab w:val="left" w:pos="1267"/>
          <w:tab w:val="left" w:pos="7425"/>
        </w:tabs>
        <w:autoSpaceDN w:val="0"/>
        <w:jc w:val="both"/>
        <w:textAlignment w:val="baseline"/>
        <w:rPr>
          <w:rFonts w:ascii="Arial Narrow" w:eastAsia="Calibri" w:hAnsi="Arial Narrow" w:cs="Arial"/>
          <w:b/>
          <w:color w:val="00000A"/>
          <w:kern w:val="3"/>
          <w:sz w:val="22"/>
          <w:szCs w:val="22"/>
          <w:u w:val="single"/>
        </w:rPr>
      </w:pPr>
    </w:p>
    <w:p w14:paraId="00C08A41" w14:textId="77777777" w:rsidR="00C41FB4" w:rsidRPr="00C33A4B" w:rsidRDefault="00C41FB4" w:rsidP="00F85CD3">
      <w:pPr>
        <w:rPr>
          <w:rFonts w:ascii="Arial Narrow" w:eastAsia="Calibri" w:hAnsi="Arial Narrow" w:cs="Arial"/>
          <w:color w:val="00000A"/>
          <w:sz w:val="22"/>
          <w:szCs w:val="22"/>
        </w:rPr>
      </w:pPr>
    </w:p>
    <w:p w14:paraId="2B03E174" w14:textId="00CEBF39" w:rsidR="00F85CD3" w:rsidRPr="00C33A4B" w:rsidRDefault="009A7B14" w:rsidP="00F85CD3">
      <w:pPr>
        <w:tabs>
          <w:tab w:val="left" w:pos="1267"/>
          <w:tab w:val="left" w:pos="7425"/>
        </w:tabs>
        <w:jc w:val="both"/>
        <w:rPr>
          <w:rFonts w:ascii="Arial Narrow" w:eastAsia="Calibri" w:hAnsi="Arial Narrow" w:cs="Arial"/>
          <w:b/>
          <w:color w:val="00000A"/>
          <w:sz w:val="22"/>
          <w:szCs w:val="22"/>
          <w:u w:val="single"/>
        </w:rPr>
      </w:pPr>
      <w:r w:rsidRPr="00C33A4B">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C33A4B"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C33A4B" w:rsidRDefault="000C0985" w:rsidP="009060EF">
            <w:pPr>
              <w:tabs>
                <w:tab w:val="left" w:pos="1267"/>
                <w:tab w:val="left" w:pos="7425"/>
              </w:tabs>
              <w:jc w:val="center"/>
              <w:rPr>
                <w:rFonts w:ascii="Arial Narrow" w:eastAsia="Calibri" w:hAnsi="Arial Narrow" w:cs="Arial"/>
                <w:b/>
                <w:color w:val="00000A"/>
                <w:sz w:val="22"/>
                <w:szCs w:val="22"/>
              </w:rPr>
            </w:pPr>
          </w:p>
          <w:p w14:paraId="609C92D0" w14:textId="65514C73" w:rsidR="009060EF" w:rsidRPr="00C33A4B" w:rsidRDefault="009060EF"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77777777" w:rsidR="000C0985" w:rsidRPr="00C33A4B" w:rsidRDefault="000C0985">
            <w:pPr>
              <w:tabs>
                <w:tab w:val="left" w:pos="1267"/>
                <w:tab w:val="left" w:pos="7425"/>
              </w:tabs>
              <w:jc w:val="both"/>
              <w:rPr>
                <w:rFonts w:ascii="Arial Narrow" w:eastAsia="Calibri" w:hAnsi="Arial Narrow" w:cs="Arial"/>
                <w:b/>
                <w:color w:val="00000A"/>
                <w:sz w:val="22"/>
                <w:szCs w:val="22"/>
              </w:rPr>
            </w:pPr>
          </w:p>
          <w:p w14:paraId="0754DD98" w14:textId="64B6E4CA" w:rsidR="00474C09" w:rsidRPr="00C33A4B" w:rsidRDefault="004A52ED">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251</w:t>
            </w:r>
            <w:r w:rsidR="00E20435">
              <w:rPr>
                <w:rFonts w:ascii="Arial Narrow" w:eastAsia="Calibri" w:hAnsi="Arial Narrow" w:cs="Arial"/>
                <w:b/>
                <w:color w:val="00000A"/>
                <w:sz w:val="22"/>
                <w:szCs w:val="22"/>
              </w:rPr>
              <w:t>9</w:t>
            </w:r>
            <w:r w:rsidR="00A52648">
              <w:rPr>
                <w:rFonts w:ascii="Arial Narrow" w:eastAsia="Calibri" w:hAnsi="Arial Narrow" w:cs="Arial"/>
                <w:b/>
                <w:color w:val="00000A"/>
                <w:sz w:val="22"/>
                <w:szCs w:val="22"/>
              </w:rPr>
              <w:t>1337</w:t>
            </w:r>
          </w:p>
          <w:p w14:paraId="71B92295" w14:textId="13242F6B" w:rsidR="0007536E" w:rsidRPr="00C33A4B" w:rsidRDefault="0007536E">
            <w:pPr>
              <w:tabs>
                <w:tab w:val="left" w:pos="1267"/>
                <w:tab w:val="left" w:pos="7425"/>
              </w:tabs>
              <w:jc w:val="both"/>
              <w:rPr>
                <w:rFonts w:ascii="Arial Narrow" w:eastAsia="Calibri" w:hAnsi="Arial Narrow" w:cs="Arial"/>
                <w:b/>
                <w:color w:val="00000A"/>
                <w:sz w:val="22"/>
                <w:szCs w:val="22"/>
              </w:rPr>
            </w:pPr>
          </w:p>
        </w:tc>
      </w:tr>
      <w:tr w:rsidR="000F6B7A" w:rsidRPr="00C33A4B"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C33A4B" w:rsidRDefault="000F6B7A" w:rsidP="000F6B7A">
            <w:pPr>
              <w:tabs>
                <w:tab w:val="left" w:pos="1267"/>
                <w:tab w:val="left" w:pos="7425"/>
              </w:tabs>
              <w:rPr>
                <w:rFonts w:ascii="Arial Narrow" w:eastAsia="Calibri" w:hAnsi="Arial Narrow" w:cs="Arial"/>
                <w:b/>
                <w:color w:val="00000A"/>
                <w:sz w:val="22"/>
                <w:szCs w:val="22"/>
                <w:u w:val="single"/>
              </w:rPr>
            </w:pPr>
          </w:p>
          <w:p w14:paraId="37DCD865" w14:textId="7DCBBBEB" w:rsidR="000F6B7A" w:rsidRPr="00C33A4B" w:rsidRDefault="00677283" w:rsidP="000F6B7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Radicado de Orfeo</w:t>
            </w:r>
            <w:r w:rsidR="00A711C8" w:rsidRPr="00C33A4B">
              <w:rPr>
                <w:rFonts w:ascii="Arial Narrow" w:eastAsia="Calibri" w:hAnsi="Arial Narrow" w:cs="Arial"/>
                <w:b/>
                <w:color w:val="00000A"/>
                <w:sz w:val="22"/>
                <w:szCs w:val="22"/>
              </w:rPr>
              <w:t xml:space="preserve"> No. </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C33A4B" w:rsidRDefault="000F6B7A">
            <w:pPr>
              <w:tabs>
                <w:tab w:val="left" w:pos="1267"/>
                <w:tab w:val="left" w:pos="7425"/>
              </w:tabs>
              <w:jc w:val="both"/>
              <w:rPr>
                <w:rFonts w:ascii="Arial Narrow" w:eastAsia="Calibri" w:hAnsi="Arial Narrow" w:cs="Arial"/>
                <w:b/>
                <w:color w:val="00000A"/>
                <w:sz w:val="22"/>
                <w:szCs w:val="22"/>
              </w:rPr>
            </w:pPr>
          </w:p>
          <w:p w14:paraId="02BBFCCF" w14:textId="7FC27629" w:rsidR="000F6B7A"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20256</w:t>
            </w:r>
            <w:r w:rsidR="00BF0259">
              <w:rPr>
                <w:rFonts w:ascii="Arial Narrow" w:eastAsia="Calibri" w:hAnsi="Arial Narrow" w:cs="Arial"/>
                <w:b/>
                <w:color w:val="00000A"/>
                <w:sz w:val="22"/>
                <w:szCs w:val="22"/>
              </w:rPr>
              <w:t>810057462</w:t>
            </w:r>
          </w:p>
          <w:p w14:paraId="2E665F8D" w14:textId="49844348" w:rsidR="00474C09" w:rsidRPr="00C33A4B" w:rsidRDefault="00474C09">
            <w:pPr>
              <w:tabs>
                <w:tab w:val="left" w:pos="1267"/>
                <w:tab w:val="left" w:pos="7425"/>
              </w:tabs>
              <w:jc w:val="both"/>
              <w:rPr>
                <w:rFonts w:ascii="Arial Narrow" w:eastAsia="Calibri" w:hAnsi="Arial Narrow" w:cs="Arial"/>
                <w:b/>
                <w:color w:val="00000A"/>
                <w:sz w:val="22"/>
                <w:szCs w:val="22"/>
              </w:rPr>
            </w:pPr>
          </w:p>
        </w:tc>
      </w:tr>
      <w:tr w:rsidR="00F213A4" w:rsidRPr="00C33A4B"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C33A4B" w:rsidRDefault="00F213A4" w:rsidP="000F6B7A">
            <w:pPr>
              <w:tabs>
                <w:tab w:val="left" w:pos="1267"/>
                <w:tab w:val="left" w:pos="7425"/>
              </w:tabs>
              <w:rPr>
                <w:rFonts w:ascii="Arial Narrow" w:eastAsia="Calibri" w:hAnsi="Arial Narrow" w:cs="Arial"/>
                <w:b/>
                <w:color w:val="00000A"/>
                <w:sz w:val="22"/>
                <w:szCs w:val="22"/>
              </w:rPr>
            </w:pPr>
          </w:p>
          <w:p w14:paraId="28542B68" w14:textId="04931F6E" w:rsidR="00F213A4" w:rsidRPr="00C33A4B" w:rsidRDefault="00A711C8" w:rsidP="00A711C8">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C33A4B" w:rsidRDefault="00F213A4">
            <w:pPr>
              <w:tabs>
                <w:tab w:val="left" w:pos="1267"/>
                <w:tab w:val="left" w:pos="7425"/>
              </w:tabs>
              <w:jc w:val="both"/>
              <w:rPr>
                <w:rFonts w:ascii="Arial Narrow" w:eastAsia="Calibri" w:hAnsi="Arial Narrow" w:cs="Arial"/>
                <w:b/>
                <w:color w:val="00000A"/>
                <w:sz w:val="22"/>
                <w:szCs w:val="22"/>
              </w:rPr>
            </w:pPr>
          </w:p>
          <w:p w14:paraId="6183E0EB" w14:textId="77777777" w:rsidR="00F213A4" w:rsidRPr="00C33A4B" w:rsidRDefault="009E32A1">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SUB-RED CENTRO ORIENTE</w:t>
            </w:r>
          </w:p>
          <w:p w14:paraId="4011ECE7" w14:textId="7E348806" w:rsidR="005635EF" w:rsidRPr="00C33A4B" w:rsidRDefault="005635EF">
            <w:pPr>
              <w:tabs>
                <w:tab w:val="left" w:pos="1267"/>
                <w:tab w:val="left" w:pos="7425"/>
              </w:tabs>
              <w:jc w:val="both"/>
              <w:rPr>
                <w:rFonts w:ascii="Arial Narrow" w:eastAsia="Calibri" w:hAnsi="Arial Narrow" w:cs="Arial"/>
                <w:b/>
                <w:color w:val="00000A"/>
                <w:sz w:val="22"/>
                <w:szCs w:val="22"/>
              </w:rPr>
            </w:pPr>
          </w:p>
        </w:tc>
      </w:tr>
      <w:tr w:rsidR="00F85CD3" w:rsidRPr="00C33A4B"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618A1C43" w:rsidR="00F85CD3" w:rsidRPr="00C33A4B" w:rsidRDefault="00A52648">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GUIOVANY SERRANO FERNANDEZ</w:t>
            </w:r>
            <w:r w:rsidR="002236B5">
              <w:rPr>
                <w:rFonts w:ascii="Arial Narrow" w:eastAsia="Calibri" w:hAnsi="Arial Narrow" w:cs="Arial"/>
                <w:b/>
                <w:color w:val="00000A"/>
                <w:sz w:val="22"/>
                <w:szCs w:val="22"/>
              </w:rPr>
              <w:t xml:space="preserve"> </w:t>
            </w:r>
            <w:r w:rsidR="00AB517B" w:rsidRPr="00C33A4B">
              <w:rPr>
                <w:rFonts w:ascii="Arial Narrow" w:eastAsia="Calibri" w:hAnsi="Arial Narrow" w:cs="Arial"/>
                <w:b/>
                <w:color w:val="00000A"/>
                <w:sz w:val="22"/>
                <w:szCs w:val="22"/>
              </w:rPr>
              <w:t xml:space="preserve">CC </w:t>
            </w:r>
            <w:r>
              <w:rPr>
                <w:rFonts w:ascii="Arial Narrow" w:eastAsia="Calibri" w:hAnsi="Arial Narrow" w:cs="Arial"/>
                <w:b/>
                <w:color w:val="00000A"/>
                <w:sz w:val="22"/>
                <w:szCs w:val="22"/>
              </w:rPr>
              <w:t>1023163152</w:t>
            </w:r>
            <w:r w:rsidR="005635EF" w:rsidRPr="00C33A4B">
              <w:rPr>
                <w:rFonts w:ascii="Arial Narrow" w:eastAsia="Calibri" w:hAnsi="Arial Narrow" w:cs="Arial"/>
                <w:b/>
                <w:color w:val="00000A"/>
                <w:sz w:val="22"/>
                <w:szCs w:val="22"/>
              </w:rPr>
              <w:t xml:space="preserve"> </w:t>
            </w:r>
            <w:r w:rsidR="000C0985" w:rsidRPr="00C33A4B">
              <w:rPr>
                <w:rFonts w:ascii="Arial Narrow" w:eastAsia="Calibri" w:hAnsi="Arial Narrow" w:cs="Arial"/>
                <w:b/>
                <w:color w:val="00000A"/>
                <w:sz w:val="22"/>
                <w:szCs w:val="22"/>
              </w:rPr>
              <w:t>O REPRESENTANTE LEGAL DEL ESTABLECIMIENTO DE COMERCIO:</w:t>
            </w:r>
            <w:r w:rsidR="000C0985" w:rsidRPr="00C33A4B">
              <w:rPr>
                <w:rFonts w:ascii="Arial Narrow" w:eastAsia="Calibri" w:hAnsi="Arial Narrow" w:cs="Arial"/>
                <w:b/>
                <w:color w:val="00000A"/>
                <w:kern w:val="3"/>
                <w:sz w:val="22"/>
                <w:szCs w:val="22"/>
              </w:rPr>
              <w:t xml:space="preserve"> “</w:t>
            </w:r>
            <w:r>
              <w:rPr>
                <w:rFonts w:ascii="Arial Narrow" w:eastAsia="Calibri" w:hAnsi="Arial Narrow" w:cs="Arial"/>
                <w:b/>
                <w:color w:val="00000A"/>
                <w:kern w:val="3"/>
                <w:sz w:val="22"/>
                <w:szCs w:val="22"/>
              </w:rPr>
              <w:t xml:space="preserve">QUIEN PIDE POLLO </w:t>
            </w:r>
            <w:proofErr w:type="gramStart"/>
            <w:r>
              <w:rPr>
                <w:rFonts w:ascii="Arial Narrow" w:eastAsia="Calibri" w:hAnsi="Arial Narrow" w:cs="Arial"/>
                <w:b/>
                <w:color w:val="00000A"/>
                <w:kern w:val="3"/>
                <w:sz w:val="22"/>
                <w:szCs w:val="22"/>
              </w:rPr>
              <w:t xml:space="preserve">RICO </w:t>
            </w:r>
            <w:r w:rsidR="000C0985" w:rsidRPr="00C33A4B">
              <w:rPr>
                <w:rFonts w:ascii="Arial Narrow" w:eastAsia="Calibri" w:hAnsi="Arial Narrow" w:cs="Arial"/>
                <w:b/>
                <w:color w:val="00000A"/>
                <w:kern w:val="3"/>
                <w:sz w:val="22"/>
                <w:szCs w:val="22"/>
              </w:rPr>
              <w:t>”</w:t>
            </w:r>
            <w:proofErr w:type="gramEnd"/>
            <w:r w:rsidR="002C1876">
              <w:rPr>
                <w:rFonts w:ascii="Arial Narrow" w:eastAsia="Calibri" w:hAnsi="Arial Narrow" w:cs="Arial"/>
                <w:b/>
                <w:color w:val="00000A"/>
                <w:kern w:val="3"/>
                <w:sz w:val="22"/>
                <w:szCs w:val="22"/>
              </w:rPr>
              <w:t xml:space="preserve"> </w:t>
            </w:r>
          </w:p>
        </w:tc>
      </w:tr>
      <w:tr w:rsidR="00DC7206" w:rsidRPr="00C33A4B"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77777777" w:rsidR="008055B2"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Documento soporte de </w:t>
            </w:r>
          </w:p>
          <w:p w14:paraId="25CE4229" w14:textId="7810E41F" w:rsidR="00DC7206"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esta Actuación </w:t>
            </w:r>
          </w:p>
        </w:tc>
        <w:tc>
          <w:tcPr>
            <w:tcW w:w="6565" w:type="dxa"/>
            <w:tcBorders>
              <w:top w:val="single" w:sz="4" w:space="0" w:color="auto"/>
              <w:left w:val="single" w:sz="4" w:space="0" w:color="auto"/>
              <w:bottom w:val="single" w:sz="4" w:space="0" w:color="auto"/>
              <w:right w:val="single" w:sz="4" w:space="0" w:color="auto"/>
            </w:tcBorders>
          </w:tcPr>
          <w:p w14:paraId="74CCE985" w14:textId="1BF9FE63" w:rsidR="008055B2" w:rsidRPr="00C33A4B" w:rsidRDefault="009C6232">
            <w:pPr>
              <w:tabs>
                <w:tab w:val="left" w:pos="1267"/>
                <w:tab w:val="left" w:pos="7425"/>
              </w:tabs>
              <w:jc w:val="both"/>
              <w:rPr>
                <w:rFonts w:ascii="Arial Narrow" w:eastAsia="Calibri" w:hAnsi="Arial Narrow" w:cs="Arial"/>
                <w:b/>
                <w:color w:val="00000A"/>
                <w:sz w:val="22"/>
                <w:szCs w:val="22"/>
              </w:rPr>
            </w:pPr>
            <w:r w:rsidRPr="00C33A4B">
              <w:rPr>
                <w:rFonts w:ascii="Arial Narrow" w:hAnsi="Arial Narrow" w:cs="Arial"/>
                <w:b/>
                <w:bCs/>
                <w:iCs/>
                <w:sz w:val="22"/>
                <w:szCs w:val="22"/>
              </w:rPr>
              <w:t>ACTA</w:t>
            </w:r>
            <w:r w:rsidRPr="00C33A4B">
              <w:rPr>
                <w:rFonts w:ascii="Arial Narrow" w:hAnsi="Arial Narrow" w:cs="Arial"/>
                <w:b/>
                <w:iCs/>
                <w:sz w:val="22"/>
                <w:szCs w:val="22"/>
              </w:rPr>
              <w:t xml:space="preserve"> DE VISITA No. </w:t>
            </w:r>
            <w:r w:rsidR="002236B5">
              <w:rPr>
                <w:rFonts w:ascii="Arial Narrow" w:hAnsi="Arial Narrow" w:cs="Arial"/>
                <w:b/>
                <w:iCs/>
                <w:sz w:val="22"/>
                <w:szCs w:val="22"/>
              </w:rPr>
              <w:t>AS02E 788747</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D</w:t>
            </w:r>
            <w:r w:rsidRPr="00C33A4B">
              <w:rPr>
                <w:rFonts w:ascii="Arial Narrow" w:hAnsi="Arial Narrow" w:cs="Arial"/>
                <w:b/>
                <w:iCs/>
                <w:sz w:val="22"/>
                <w:szCs w:val="22"/>
              </w:rPr>
              <w:t>EL</w:t>
            </w:r>
            <w:r w:rsidR="009F4342" w:rsidRPr="00C33A4B">
              <w:rPr>
                <w:rFonts w:ascii="Arial Narrow" w:hAnsi="Arial Narrow" w:cs="Arial"/>
                <w:b/>
                <w:iCs/>
                <w:sz w:val="22"/>
                <w:szCs w:val="22"/>
              </w:rPr>
              <w:t xml:space="preserve"> </w:t>
            </w:r>
            <w:r w:rsidR="002C1876">
              <w:rPr>
                <w:rFonts w:ascii="Arial Narrow" w:hAnsi="Arial Narrow" w:cs="Arial"/>
                <w:b/>
                <w:iCs/>
                <w:sz w:val="22"/>
                <w:szCs w:val="22"/>
              </w:rPr>
              <w:t>2</w:t>
            </w:r>
            <w:r w:rsidR="002236B5">
              <w:rPr>
                <w:rFonts w:ascii="Arial Narrow" w:hAnsi="Arial Narrow" w:cs="Arial"/>
                <w:b/>
                <w:iCs/>
                <w:sz w:val="22"/>
                <w:szCs w:val="22"/>
              </w:rPr>
              <w:t>1</w:t>
            </w:r>
            <w:r w:rsidR="005635EF" w:rsidRPr="00C33A4B">
              <w:rPr>
                <w:rFonts w:ascii="Arial Narrow" w:hAnsi="Arial Narrow" w:cs="Arial"/>
                <w:b/>
                <w:iCs/>
                <w:sz w:val="22"/>
                <w:szCs w:val="22"/>
              </w:rPr>
              <w:t>/0</w:t>
            </w:r>
            <w:r w:rsidR="00AB517B" w:rsidRPr="00C33A4B">
              <w:rPr>
                <w:rFonts w:ascii="Arial Narrow" w:hAnsi="Arial Narrow" w:cs="Arial"/>
                <w:b/>
                <w:iCs/>
                <w:sz w:val="22"/>
                <w:szCs w:val="22"/>
              </w:rPr>
              <w:t>5</w:t>
            </w:r>
            <w:r w:rsidR="005635EF" w:rsidRPr="00C33A4B">
              <w:rPr>
                <w:rFonts w:ascii="Arial Narrow" w:hAnsi="Arial Narrow" w:cs="Arial"/>
                <w:b/>
                <w:iCs/>
                <w:sz w:val="22"/>
                <w:szCs w:val="22"/>
              </w:rPr>
              <w:t>/2025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SUSCRITA POR</w:t>
            </w:r>
            <w:r w:rsidRPr="00C33A4B">
              <w:rPr>
                <w:rFonts w:ascii="Arial Narrow" w:hAnsi="Arial Narrow" w:cs="Arial"/>
                <w:b/>
                <w:iCs/>
                <w:sz w:val="22"/>
                <w:szCs w:val="22"/>
              </w:rPr>
              <w:t xml:space="preserve"> FUNCIONARIOS DE LA SUB-RED CENTRO ORIENTE</w:t>
            </w:r>
          </w:p>
        </w:tc>
      </w:tr>
      <w:tr w:rsidR="00F85CD3" w:rsidRPr="00C33A4B"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C33A4B" w:rsidRDefault="00287B2B">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C33A4B">
              <w:rPr>
                <w:rFonts w:ascii="Arial Narrow" w:hAnsi="Arial Narrow" w:cs="Arial"/>
                <w:b/>
                <w:bCs/>
                <w:color w:val="333333"/>
                <w:sz w:val="22"/>
                <w:szCs w:val="22"/>
              </w:rPr>
              <w:t xml:space="preserve">COMPORTAMIENTOS </w:t>
            </w:r>
            <w:bookmarkStart w:id="2" w:name="_Hlk184405159"/>
            <w:bookmarkEnd w:id="0"/>
            <w:r w:rsidR="007079B5" w:rsidRPr="00C33A4B">
              <w:rPr>
                <w:rFonts w:ascii="Arial Narrow" w:hAnsi="Arial Narrow" w:cs="Arial"/>
                <w:b/>
                <w:bCs/>
                <w:color w:val="333333"/>
                <w:sz w:val="22"/>
                <w:szCs w:val="22"/>
              </w:rPr>
              <w:t>RELACIONADOS CON LA SALUD PUBLICA QUE AFECTAN LA ACTIVIDAD ECONÓMICA</w:t>
            </w:r>
            <w:bookmarkEnd w:id="1"/>
            <w:bookmarkEnd w:id="2"/>
          </w:p>
        </w:tc>
      </w:tr>
      <w:tr w:rsidR="00F85CD3" w:rsidRPr="00C33A4B"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C33A4B" w:rsidRDefault="000C0985">
            <w:pPr>
              <w:tabs>
                <w:tab w:val="left" w:pos="1267"/>
                <w:tab w:val="left" w:pos="7425"/>
              </w:tabs>
              <w:jc w:val="center"/>
              <w:rPr>
                <w:rFonts w:ascii="Arial Narrow" w:eastAsia="Calibri" w:hAnsi="Arial Narrow" w:cs="Arial"/>
                <w:b/>
                <w:color w:val="00000A"/>
                <w:sz w:val="22"/>
                <w:szCs w:val="22"/>
              </w:rPr>
            </w:pPr>
          </w:p>
          <w:p w14:paraId="4E7BECE2" w14:textId="531F865A"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C33A4B" w:rsidRDefault="00F85CD3">
            <w:pPr>
              <w:tabs>
                <w:tab w:val="left" w:pos="1267"/>
                <w:tab w:val="left" w:pos="7425"/>
              </w:tabs>
              <w:jc w:val="both"/>
              <w:rPr>
                <w:rFonts w:ascii="Arial Narrow" w:eastAsia="Calibri" w:hAnsi="Arial Narrow" w:cs="Arial"/>
                <w:b/>
                <w:color w:val="00000A"/>
                <w:sz w:val="22"/>
                <w:szCs w:val="22"/>
              </w:rPr>
            </w:pPr>
          </w:p>
          <w:p w14:paraId="1B712F80" w14:textId="6F8AA089" w:rsidR="00F85CD3" w:rsidRPr="00C33A4B" w:rsidRDefault="00F85CD3">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ARTICULO </w:t>
            </w:r>
            <w:r w:rsidR="000C0985" w:rsidRPr="00C33A4B">
              <w:rPr>
                <w:rFonts w:ascii="Arial Narrow" w:eastAsia="Calibri" w:hAnsi="Arial Narrow" w:cs="Arial"/>
                <w:b/>
                <w:color w:val="00000A"/>
                <w:sz w:val="22"/>
                <w:szCs w:val="22"/>
              </w:rPr>
              <w:t>94</w:t>
            </w:r>
            <w:r w:rsidRPr="00C33A4B">
              <w:rPr>
                <w:rFonts w:ascii="Arial Narrow" w:eastAsia="Calibri" w:hAnsi="Arial Narrow" w:cs="Arial"/>
                <w:b/>
                <w:color w:val="00000A"/>
                <w:sz w:val="22"/>
                <w:szCs w:val="22"/>
              </w:rPr>
              <w:t xml:space="preserve"> NUMERAL </w:t>
            </w:r>
            <w:r w:rsidR="00287B2B" w:rsidRPr="00C33A4B">
              <w:rPr>
                <w:rFonts w:ascii="Arial Narrow" w:eastAsia="Calibri" w:hAnsi="Arial Narrow" w:cs="Arial"/>
                <w:b/>
                <w:color w:val="00000A"/>
                <w:sz w:val="22"/>
                <w:szCs w:val="22"/>
              </w:rPr>
              <w:t>1</w:t>
            </w:r>
            <w:r w:rsidRPr="00C33A4B">
              <w:rPr>
                <w:rFonts w:ascii="Arial Narrow" w:eastAsia="Calibri" w:hAnsi="Arial Narrow" w:cs="Arial"/>
                <w:b/>
                <w:color w:val="00000A"/>
                <w:sz w:val="22"/>
                <w:szCs w:val="22"/>
              </w:rPr>
              <w:t>. LEY 1801 DE 2016</w:t>
            </w:r>
          </w:p>
        </w:tc>
      </w:tr>
      <w:tr w:rsidR="00F85CD3" w:rsidRPr="00C33A4B"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C33A4B" w:rsidRDefault="00880B2A" w:rsidP="00880B2A">
            <w:pPr>
              <w:tabs>
                <w:tab w:val="left" w:pos="1267"/>
                <w:tab w:val="left" w:pos="7425"/>
              </w:tabs>
              <w:jc w:val="center"/>
              <w:rPr>
                <w:rFonts w:ascii="Arial Narrow" w:eastAsia="Calibri" w:hAnsi="Arial Narrow" w:cs="Arial"/>
                <w:b/>
                <w:color w:val="00000A"/>
                <w:sz w:val="22"/>
                <w:szCs w:val="22"/>
              </w:rPr>
            </w:pPr>
          </w:p>
          <w:p w14:paraId="1A4224F0" w14:textId="167DC1A4" w:rsidR="00880B2A" w:rsidRPr="00C33A4B" w:rsidRDefault="00F85CD3" w:rsidP="00880B2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C33A4B" w:rsidRDefault="007079B5" w:rsidP="007079B5">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 xml:space="preserve">NUMERAL 1.  </w:t>
            </w:r>
            <w:bookmarkStart w:id="3" w:name="_Hlk184141994"/>
            <w:r w:rsidRPr="00C33A4B">
              <w:rPr>
                <w:rFonts w:ascii="Arial Narrow" w:hAnsi="Arial Narrow" w:cs="Arial"/>
                <w:b/>
                <w:bCs/>
                <w:color w:val="333333"/>
                <w:sz w:val="22"/>
                <w:szCs w:val="22"/>
              </w:rPr>
              <w:t xml:space="preserve">INCUMPLIR LAS NORMAS O DISPOSICIONES DE SEGURIDAD O SANIDAD, PARA EL DESARROLLO DE LA ACTIVIDAD </w:t>
            </w:r>
            <w:r w:rsidR="00732DAE" w:rsidRPr="00C33A4B">
              <w:rPr>
                <w:rFonts w:ascii="Arial Narrow" w:hAnsi="Arial Narrow" w:cs="Arial"/>
                <w:b/>
                <w:bCs/>
                <w:color w:val="333333"/>
                <w:sz w:val="22"/>
                <w:szCs w:val="22"/>
              </w:rPr>
              <w:t>ECONÓMICA, DE</w:t>
            </w:r>
            <w:r w:rsidRPr="00C33A4B">
              <w:rPr>
                <w:rFonts w:ascii="Arial Narrow" w:hAnsi="Arial Narrow" w:cs="Arial"/>
                <w:b/>
                <w:bCs/>
                <w:color w:val="333333"/>
                <w:sz w:val="22"/>
                <w:szCs w:val="22"/>
              </w:rPr>
              <w:t xml:space="preserve"> ACUERDO CON SU OBJETO SOCIAL, PREVIO CONCEPTO DE LA AUTORIDAD ESPECIALIZADA                                                                </w:t>
            </w:r>
            <w:bookmarkEnd w:id="3"/>
          </w:p>
        </w:tc>
      </w:tr>
      <w:tr w:rsidR="000969D7" w:rsidRPr="00C33A4B"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Medida Correctiva</w:t>
            </w:r>
          </w:p>
          <w:p w14:paraId="1C2B3C3C" w14:textId="6C5E02F2" w:rsidR="000969D7"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C33A4B" w:rsidRDefault="00732DAE" w:rsidP="00DD47A8">
            <w:pPr>
              <w:pStyle w:val="NormalWeb"/>
              <w:shd w:val="clear" w:color="auto" w:fill="FFFFFF"/>
              <w:rPr>
                <w:rFonts w:ascii="Arial Narrow" w:hAnsi="Arial Narrow" w:cs="Arial"/>
                <w:b/>
                <w:bCs/>
                <w:color w:val="333333"/>
                <w:sz w:val="22"/>
                <w:szCs w:val="22"/>
              </w:rPr>
            </w:pPr>
            <w:r w:rsidRPr="00C33A4B">
              <w:rPr>
                <w:rFonts w:ascii="Arial Narrow" w:hAnsi="Arial Narrow" w:cs="Arial"/>
                <w:b/>
                <w:bCs/>
                <w:color w:val="333333"/>
                <w:sz w:val="22"/>
                <w:szCs w:val="22"/>
              </w:rPr>
              <w:t>MULTA GENERAL TIPO 4. SUSPENSIÓN TEMPORAL DE ACTIVIDAD</w:t>
            </w:r>
          </w:p>
        </w:tc>
      </w:tr>
      <w:tr w:rsidR="00F85CD3" w:rsidRPr="00C33A4B"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C33A4B" w:rsidRDefault="000C0985" w:rsidP="000C0985">
            <w:pPr>
              <w:tabs>
                <w:tab w:val="left" w:pos="1267"/>
                <w:tab w:val="left" w:pos="7425"/>
              </w:tabs>
              <w:jc w:val="center"/>
              <w:rPr>
                <w:rFonts w:ascii="Arial Narrow" w:eastAsia="Calibri" w:hAnsi="Arial Narrow" w:cs="Arial"/>
                <w:b/>
                <w:color w:val="00000A"/>
                <w:sz w:val="22"/>
                <w:szCs w:val="22"/>
              </w:rPr>
            </w:pPr>
          </w:p>
          <w:p w14:paraId="638BF0C1" w14:textId="7397443D" w:rsidR="00F85CD3" w:rsidRPr="00C33A4B" w:rsidRDefault="000C0985"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AAAC2F8" w14:textId="59EA7C57" w:rsidR="00E01707" w:rsidRPr="00C33A4B" w:rsidRDefault="000C0985"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ESTABLECIMIENTO DE COMERCIO DENOMINADO: “</w:t>
            </w:r>
            <w:r w:rsidR="00A52648">
              <w:rPr>
                <w:rFonts w:ascii="Arial Narrow" w:eastAsia="Calibri" w:hAnsi="Arial Narrow" w:cs="Arial"/>
                <w:b/>
                <w:color w:val="00000A"/>
                <w:kern w:val="3"/>
                <w:sz w:val="22"/>
                <w:szCs w:val="22"/>
              </w:rPr>
              <w:t>QUIEN PIDE POLLO RICO</w:t>
            </w:r>
            <w:r w:rsidRPr="00C33A4B">
              <w:rPr>
                <w:rFonts w:ascii="Arial Narrow" w:eastAsia="Calibri" w:hAnsi="Arial Narrow" w:cs="Arial"/>
                <w:b/>
                <w:color w:val="00000A"/>
                <w:kern w:val="3"/>
                <w:sz w:val="22"/>
                <w:szCs w:val="22"/>
              </w:rPr>
              <w:t xml:space="preserve">”. </w:t>
            </w:r>
          </w:p>
          <w:p w14:paraId="71C8FBB4" w14:textId="7D126434" w:rsidR="00E01707" w:rsidRPr="00250EDA" w:rsidRDefault="00AB517B" w:rsidP="00287B2B">
            <w:pPr>
              <w:tabs>
                <w:tab w:val="left" w:pos="1267"/>
                <w:tab w:val="left" w:pos="7425"/>
              </w:tabs>
              <w:jc w:val="both"/>
              <w:rPr>
                <w:rFonts w:ascii="Arial Narrow" w:eastAsia="Calibri" w:hAnsi="Arial Narrow" w:cs="Arial"/>
                <w:b/>
                <w:color w:val="00000A"/>
                <w:kern w:val="3"/>
                <w:sz w:val="22"/>
                <w:szCs w:val="22"/>
              </w:rPr>
            </w:pPr>
            <w:r w:rsidRPr="00250EDA">
              <w:rPr>
                <w:rFonts w:ascii="Arial Narrow" w:eastAsia="Calibri" w:hAnsi="Arial Narrow" w:cs="Arial"/>
                <w:b/>
                <w:color w:val="00000A"/>
                <w:kern w:val="3"/>
                <w:sz w:val="22"/>
                <w:szCs w:val="22"/>
              </w:rPr>
              <w:t>DIRECCION</w:t>
            </w:r>
            <w:r w:rsidR="00C75936" w:rsidRPr="00250EDA">
              <w:rPr>
                <w:rFonts w:ascii="Arial Narrow" w:eastAsia="Calibri" w:hAnsi="Arial Narrow" w:cs="Arial"/>
                <w:b/>
                <w:color w:val="00000A"/>
                <w:kern w:val="3"/>
                <w:sz w:val="22"/>
                <w:szCs w:val="22"/>
              </w:rPr>
              <w:t xml:space="preserve">: </w:t>
            </w:r>
            <w:r w:rsidR="00A52648">
              <w:rPr>
                <w:rFonts w:ascii="Arial Narrow" w:eastAsia="Calibri" w:hAnsi="Arial Narrow" w:cs="Arial"/>
                <w:b/>
                <w:color w:val="00000A"/>
                <w:kern w:val="3"/>
                <w:sz w:val="22"/>
                <w:szCs w:val="22"/>
              </w:rPr>
              <w:t xml:space="preserve">CARRERA 20 # 32-18 SUR </w:t>
            </w:r>
            <w:r w:rsidR="00E20435">
              <w:rPr>
                <w:rFonts w:ascii="Arial Narrow" w:eastAsia="Calibri" w:hAnsi="Arial Narrow" w:cs="Arial"/>
                <w:b/>
                <w:color w:val="00000A"/>
                <w:kern w:val="3"/>
                <w:sz w:val="22"/>
                <w:szCs w:val="22"/>
              </w:rPr>
              <w:t xml:space="preserve"> </w:t>
            </w:r>
          </w:p>
          <w:p w14:paraId="68E61643" w14:textId="520A9DCC" w:rsidR="00E01707" w:rsidRPr="00C33A4B" w:rsidRDefault="00E01707"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CIUDAD: BOGOTA D.C </w:t>
            </w:r>
          </w:p>
          <w:p w14:paraId="0AA0017F" w14:textId="7DF2B607" w:rsidR="00E01707" w:rsidRPr="00C33A4B" w:rsidRDefault="00E01707" w:rsidP="002236B5">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LOCALIDAD: </w:t>
            </w:r>
            <w:r w:rsidR="00E20435">
              <w:rPr>
                <w:rFonts w:ascii="Arial Narrow" w:eastAsia="Calibri" w:hAnsi="Arial Narrow" w:cs="Arial"/>
                <w:b/>
                <w:color w:val="00000A"/>
                <w:sz w:val="22"/>
                <w:szCs w:val="22"/>
              </w:rPr>
              <w:t>DIANA TURBAY</w:t>
            </w:r>
          </w:p>
        </w:tc>
      </w:tr>
    </w:tbl>
    <w:p w14:paraId="6169809D" w14:textId="77777777" w:rsidR="00F85CD3" w:rsidRPr="00C33A4B" w:rsidRDefault="00F85CD3" w:rsidP="00F85CD3">
      <w:pPr>
        <w:pStyle w:val="Encabezado"/>
        <w:tabs>
          <w:tab w:val="left" w:pos="708"/>
        </w:tabs>
        <w:rPr>
          <w:rFonts w:ascii="Arial Narrow" w:hAnsi="Arial Narrow" w:cs="Arial"/>
          <w:b/>
          <w:bCs/>
          <w:iCs/>
          <w:sz w:val="22"/>
          <w:szCs w:val="22"/>
        </w:rPr>
      </w:pPr>
    </w:p>
    <w:p w14:paraId="3E57CA0E" w14:textId="77777777" w:rsidR="00677283" w:rsidRPr="00C33A4B" w:rsidRDefault="00677283" w:rsidP="00C33A4B">
      <w:pPr>
        <w:pStyle w:val="Encabezado"/>
        <w:tabs>
          <w:tab w:val="left" w:pos="708"/>
        </w:tabs>
        <w:rPr>
          <w:rFonts w:ascii="Arial Narrow" w:hAnsi="Arial Narrow" w:cs="Arial"/>
          <w:b/>
          <w:bCs/>
          <w:iCs/>
          <w:sz w:val="22"/>
          <w:szCs w:val="22"/>
        </w:rPr>
      </w:pPr>
    </w:p>
    <w:p w14:paraId="06F2C638" w14:textId="77777777" w:rsidR="00A612AF" w:rsidRPr="00C33A4B" w:rsidRDefault="00677283" w:rsidP="00677283">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DECISIÓN ABSTENIÉNDOSE DE CONTINUAR</w:t>
      </w:r>
      <w:r w:rsidR="00A612AF" w:rsidRPr="00C33A4B">
        <w:rPr>
          <w:rFonts w:ascii="Arial Narrow" w:hAnsi="Arial Narrow" w:cs="Arial"/>
          <w:b/>
          <w:bCs/>
          <w:iCs/>
          <w:sz w:val="22"/>
          <w:szCs w:val="22"/>
        </w:rPr>
        <w:t xml:space="preserve"> CON EL TRAMITE DE</w:t>
      </w:r>
      <w:r w:rsidRPr="00C33A4B">
        <w:rPr>
          <w:rFonts w:ascii="Arial Narrow" w:hAnsi="Arial Narrow" w:cs="Arial"/>
          <w:b/>
          <w:bCs/>
          <w:iCs/>
          <w:sz w:val="22"/>
          <w:szCs w:val="22"/>
        </w:rPr>
        <w:t xml:space="preserve"> LA </w:t>
      </w:r>
    </w:p>
    <w:p w14:paraId="36A159A9" w14:textId="77777777" w:rsidR="00A612AF"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 xml:space="preserve">ACTUACIÓN </w:t>
      </w:r>
      <w:r w:rsidR="00617C67" w:rsidRPr="00C33A4B">
        <w:rPr>
          <w:rFonts w:ascii="Arial Narrow" w:hAnsi="Arial Narrow" w:cs="Arial"/>
          <w:b/>
          <w:bCs/>
          <w:iCs/>
          <w:sz w:val="22"/>
          <w:szCs w:val="22"/>
        </w:rPr>
        <w:t xml:space="preserve">POLICIVA </w:t>
      </w:r>
      <w:r w:rsidRPr="00C33A4B">
        <w:rPr>
          <w:rFonts w:ascii="Arial Narrow" w:hAnsi="Arial Narrow" w:cs="Arial"/>
          <w:b/>
          <w:bCs/>
          <w:iCs/>
          <w:sz w:val="22"/>
          <w:szCs w:val="22"/>
        </w:rPr>
        <w:t xml:space="preserve">POR VULNERACIÓN AL DEBIDO PROCESO </w:t>
      </w:r>
    </w:p>
    <w:p w14:paraId="0665FD4E" w14:textId="7CB7EA38" w:rsidR="00677283"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Y ORDENA EL ARCHIVO DEFINITIVO</w:t>
      </w:r>
    </w:p>
    <w:p w14:paraId="6D12F137" w14:textId="77777777" w:rsidR="00835F87" w:rsidRPr="00C33A4B" w:rsidRDefault="00835F87" w:rsidP="00C33A4B">
      <w:pPr>
        <w:pStyle w:val="Encabezado"/>
        <w:tabs>
          <w:tab w:val="left" w:pos="708"/>
        </w:tabs>
        <w:rPr>
          <w:rFonts w:ascii="Arial Narrow" w:hAnsi="Arial Narrow" w:cs="Arial"/>
          <w:b/>
          <w:bCs/>
          <w:iCs/>
          <w:sz w:val="22"/>
          <w:szCs w:val="22"/>
        </w:rPr>
      </w:pPr>
    </w:p>
    <w:p w14:paraId="2C52B062" w14:textId="77777777" w:rsidR="00B95ABA" w:rsidRPr="00C33A4B"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C33A4B" w:rsidRDefault="00CB3149" w:rsidP="008E680E">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ASUNTO POR TRATAR</w:t>
      </w:r>
      <w:r w:rsidR="008E680E" w:rsidRPr="00C33A4B">
        <w:rPr>
          <w:rFonts w:ascii="Arial Narrow" w:hAnsi="Arial Narrow" w:cs="Arial"/>
          <w:b/>
          <w:bCs/>
          <w:iCs/>
          <w:sz w:val="22"/>
          <w:szCs w:val="22"/>
        </w:rPr>
        <w:t>:</w:t>
      </w:r>
    </w:p>
    <w:p w14:paraId="24FE4106" w14:textId="77777777" w:rsidR="00E51B2A" w:rsidRPr="00C33A4B"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C33A4B" w:rsidRDefault="003E7764" w:rsidP="00A9342C">
      <w:pPr>
        <w:pStyle w:val="Encabezado"/>
        <w:tabs>
          <w:tab w:val="left" w:pos="708"/>
        </w:tabs>
        <w:jc w:val="both"/>
        <w:rPr>
          <w:rFonts w:ascii="Arial Narrow" w:hAnsi="Arial Narrow" w:cs="Arial"/>
          <w:iCs/>
          <w:sz w:val="22"/>
          <w:szCs w:val="22"/>
        </w:rPr>
      </w:pPr>
      <w:r w:rsidRPr="00C33A4B">
        <w:rPr>
          <w:rFonts w:ascii="Arial Narrow" w:hAnsi="Arial Narrow" w:cs="Arial"/>
          <w:iCs/>
          <w:sz w:val="22"/>
          <w:szCs w:val="22"/>
        </w:rPr>
        <w:t>El expediente del asunto se recibe procedente del Área de Gestión Policiva de la Alcaldía Local de Rafael Uribe Uribe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C33A4B"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Default="0031104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SOBRE LA COMPETENCIA:</w:t>
      </w:r>
    </w:p>
    <w:p w14:paraId="75E6369D" w14:textId="0D235332" w:rsidR="000F1F93" w:rsidRPr="00C33A4B" w:rsidRDefault="003E776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comportamiento reseñado fue valorado como el de “incumplir las normas o disposiciones de seguridad o sanidad, para </w:t>
      </w:r>
      <w:r w:rsidRPr="00C33A4B">
        <w:rPr>
          <w:rFonts w:ascii="Arial Narrow" w:hAnsi="Arial Narrow" w:cs="Arial"/>
          <w:color w:val="333333"/>
          <w:sz w:val="22"/>
          <w:szCs w:val="22"/>
        </w:rPr>
        <w:lastRenderedPageBreak/>
        <w:t xml:space="preserve">el desarrollo de la actividad económica, de acuerdo con su objeto social, previo concepto de la autoridad especializada”, previsto en el numeral 1° del artículo 94, que tiene contemplada esa Medida Correctiva, motivo por el cual este Despacho </w:t>
      </w:r>
      <w:r w:rsidRPr="00C33A4B">
        <w:rPr>
          <w:rFonts w:ascii="Arial Narrow" w:hAnsi="Arial Narrow" w:cs="Arial"/>
          <w:b/>
          <w:bCs/>
          <w:color w:val="333333"/>
          <w:sz w:val="22"/>
          <w:szCs w:val="22"/>
          <w:u w:val="single"/>
        </w:rPr>
        <w:t>AVOCA CONOCIMIENTO</w:t>
      </w:r>
      <w:r w:rsidRPr="00C33A4B">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C33A4B"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C33A4B"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C33A4B" w:rsidRDefault="000969D7" w:rsidP="000969D7">
      <w:pPr>
        <w:rPr>
          <w:rFonts w:ascii="Arial Narrow" w:hAnsi="Arial Narrow" w:cs="Arial"/>
          <w:b/>
          <w:bCs/>
          <w:iCs/>
          <w:sz w:val="22"/>
          <w:szCs w:val="22"/>
        </w:rPr>
      </w:pPr>
      <w:r w:rsidRPr="00C33A4B">
        <w:rPr>
          <w:rFonts w:ascii="Arial Narrow" w:hAnsi="Arial Narrow" w:cs="Arial"/>
          <w:b/>
          <w:bCs/>
          <w:iCs/>
          <w:sz w:val="22"/>
          <w:szCs w:val="22"/>
        </w:rPr>
        <w:t>PARA RESOLVER SE CONSIDERA:</w:t>
      </w:r>
    </w:p>
    <w:p w14:paraId="719E3056" w14:textId="77777777" w:rsidR="005736F9" w:rsidRPr="00C33A4B" w:rsidRDefault="005736F9" w:rsidP="000969D7">
      <w:pPr>
        <w:rPr>
          <w:rFonts w:ascii="Arial Narrow" w:hAnsi="Arial Narrow" w:cs="Arial"/>
          <w:b/>
          <w:bCs/>
          <w:iCs/>
          <w:sz w:val="22"/>
          <w:szCs w:val="22"/>
        </w:rPr>
      </w:pPr>
    </w:p>
    <w:p w14:paraId="60C73274" w14:textId="77777777" w:rsidR="00EC378E" w:rsidRPr="00C33A4B" w:rsidRDefault="00EC378E" w:rsidP="000969D7">
      <w:pPr>
        <w:rPr>
          <w:rFonts w:ascii="Arial Narrow" w:hAnsi="Arial Narrow" w:cs="Arial"/>
          <w:b/>
          <w:bCs/>
          <w:iCs/>
          <w:sz w:val="22"/>
          <w:szCs w:val="22"/>
        </w:rPr>
      </w:pPr>
    </w:p>
    <w:p w14:paraId="25BFF617" w14:textId="0BADD17B" w:rsidR="00EC378E" w:rsidRPr="00C33A4B" w:rsidRDefault="00EC378E" w:rsidP="00EC378E">
      <w:pPr>
        <w:numPr>
          <w:ilvl w:val="0"/>
          <w:numId w:val="3"/>
        </w:numPr>
        <w:tabs>
          <w:tab w:val="left" w:pos="1267"/>
          <w:tab w:val="left" w:pos="7425"/>
        </w:tabs>
        <w:jc w:val="both"/>
        <w:rPr>
          <w:rFonts w:ascii="Arial Narrow" w:hAnsi="Arial Narrow" w:cs="Arial"/>
          <w:b/>
          <w:bCs/>
          <w:iCs/>
          <w:sz w:val="22"/>
          <w:szCs w:val="22"/>
        </w:rPr>
      </w:pPr>
      <w:r w:rsidRPr="00C33A4B">
        <w:rPr>
          <w:rFonts w:ascii="Arial Narrow" w:hAnsi="Arial Narrow" w:cs="Arial"/>
          <w:b/>
          <w:bCs/>
          <w:iCs/>
          <w:sz w:val="22"/>
          <w:szCs w:val="22"/>
        </w:rPr>
        <w:t xml:space="preserve">CON </w:t>
      </w:r>
      <w:r w:rsidR="00152DC9" w:rsidRPr="00C33A4B">
        <w:rPr>
          <w:rFonts w:ascii="Arial Narrow" w:hAnsi="Arial Narrow" w:cs="Arial"/>
          <w:b/>
          <w:bCs/>
          <w:iCs/>
          <w:sz w:val="22"/>
          <w:szCs w:val="22"/>
        </w:rPr>
        <w:t>RELACIÓN</w:t>
      </w:r>
      <w:r w:rsidRPr="00C33A4B">
        <w:rPr>
          <w:rFonts w:ascii="Arial Narrow" w:hAnsi="Arial Narrow" w:cs="Arial"/>
          <w:b/>
          <w:bCs/>
          <w:iCs/>
          <w:sz w:val="22"/>
          <w:szCs w:val="22"/>
        </w:rPr>
        <w:t xml:space="preserve"> AL CONTENIDO DEL ACTA DE LA SUB</w:t>
      </w:r>
      <w:r w:rsidR="006C3D6D" w:rsidRPr="00C33A4B">
        <w:rPr>
          <w:rFonts w:ascii="Arial Narrow" w:hAnsi="Arial Narrow" w:cs="Arial"/>
          <w:b/>
          <w:bCs/>
          <w:iCs/>
          <w:sz w:val="22"/>
          <w:szCs w:val="22"/>
        </w:rPr>
        <w:t>-</w:t>
      </w:r>
      <w:r w:rsidRPr="00C33A4B">
        <w:rPr>
          <w:rFonts w:ascii="Arial Narrow" w:hAnsi="Arial Narrow" w:cs="Arial"/>
          <w:b/>
          <w:bCs/>
          <w:iCs/>
          <w:sz w:val="22"/>
          <w:szCs w:val="22"/>
        </w:rPr>
        <w:t>RED</w:t>
      </w:r>
      <w:r w:rsidR="000E6CBB"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CENTRO</w:t>
      </w:r>
      <w:r w:rsidR="00D174B4"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ORIENTE</w:t>
      </w:r>
      <w:r w:rsidRPr="00C33A4B">
        <w:rPr>
          <w:rFonts w:ascii="Arial Narrow" w:hAnsi="Arial Narrow" w:cs="Arial"/>
          <w:b/>
          <w:bCs/>
          <w:iCs/>
          <w:sz w:val="22"/>
          <w:szCs w:val="22"/>
        </w:rPr>
        <w:t xml:space="preserve">: </w:t>
      </w:r>
    </w:p>
    <w:p w14:paraId="69BFA151" w14:textId="77777777" w:rsidR="00024089" w:rsidRPr="00C33A4B" w:rsidRDefault="00024089" w:rsidP="00024089">
      <w:pPr>
        <w:tabs>
          <w:tab w:val="left" w:pos="1267"/>
          <w:tab w:val="left" w:pos="7425"/>
        </w:tabs>
        <w:ind w:left="1440"/>
        <w:jc w:val="both"/>
        <w:rPr>
          <w:rFonts w:ascii="Arial Narrow" w:hAnsi="Arial Narrow" w:cs="Arial"/>
          <w:b/>
          <w:bCs/>
          <w:iCs/>
          <w:sz w:val="22"/>
          <w:szCs w:val="22"/>
        </w:rPr>
      </w:pPr>
    </w:p>
    <w:p w14:paraId="0311B755" w14:textId="3F40D9E2"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Se inició esta actuación basado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C33A4B" w:rsidRDefault="003E7764" w:rsidP="003E7764">
      <w:pPr>
        <w:jc w:val="both"/>
        <w:rPr>
          <w:rFonts w:ascii="Arial Narrow" w:hAnsi="Arial Narrow" w:cs="Arial"/>
          <w:iCs/>
          <w:sz w:val="22"/>
          <w:szCs w:val="22"/>
        </w:rPr>
      </w:pPr>
    </w:p>
    <w:p w14:paraId="59B2DD44" w14:textId="5B723E14"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C33A4B" w:rsidRDefault="003E7764" w:rsidP="003E7764">
      <w:pPr>
        <w:jc w:val="both"/>
        <w:rPr>
          <w:rFonts w:ascii="Arial Narrow" w:hAnsi="Arial Narrow" w:cs="Arial"/>
          <w:iCs/>
          <w:sz w:val="22"/>
          <w:szCs w:val="22"/>
        </w:rPr>
      </w:pPr>
    </w:p>
    <w:p w14:paraId="16011A73" w14:textId="3DDF6C0C" w:rsidR="005736F9"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C33A4B" w:rsidRDefault="003475ED" w:rsidP="003E7764">
      <w:pPr>
        <w:jc w:val="both"/>
        <w:rPr>
          <w:rFonts w:ascii="Arial Narrow" w:eastAsia="Calibri" w:hAnsi="Arial Narrow" w:cs="Arial"/>
          <w:sz w:val="22"/>
          <w:szCs w:val="22"/>
          <w:lang w:eastAsia="en-US"/>
        </w:rPr>
      </w:pPr>
    </w:p>
    <w:p w14:paraId="024AD6F7" w14:textId="77777777" w:rsidR="00626D15" w:rsidRPr="00C33A4B" w:rsidRDefault="00626D15" w:rsidP="00B203EE">
      <w:pPr>
        <w:jc w:val="both"/>
        <w:rPr>
          <w:rFonts w:ascii="Arial Narrow" w:eastAsia="Calibri" w:hAnsi="Arial Narrow" w:cs="Arial"/>
          <w:sz w:val="22"/>
          <w:szCs w:val="22"/>
          <w:lang w:eastAsia="en-US"/>
        </w:rPr>
      </w:pPr>
    </w:p>
    <w:p w14:paraId="7EAE2939" w14:textId="099ABFC8" w:rsidR="00626D15" w:rsidRPr="00C33A4B" w:rsidRDefault="00626D15" w:rsidP="00626D15">
      <w:pPr>
        <w:pStyle w:val="Encabezado"/>
        <w:numPr>
          <w:ilvl w:val="0"/>
          <w:numId w:val="3"/>
        </w:numPr>
        <w:tabs>
          <w:tab w:val="left" w:pos="708"/>
        </w:tabs>
        <w:jc w:val="both"/>
        <w:rPr>
          <w:rFonts w:ascii="Arial Narrow" w:hAnsi="Arial Narrow" w:cs="Arial"/>
          <w:b/>
          <w:bCs/>
          <w:iCs/>
          <w:sz w:val="22"/>
          <w:szCs w:val="22"/>
        </w:rPr>
      </w:pPr>
      <w:r w:rsidRPr="00C33A4B">
        <w:rPr>
          <w:rFonts w:ascii="Arial Narrow" w:hAnsi="Arial Narrow" w:cs="Arial"/>
          <w:b/>
          <w:bCs/>
          <w:iCs/>
          <w:sz w:val="22"/>
          <w:szCs w:val="22"/>
        </w:rPr>
        <w:t>CON RELACIÓN A L</w:t>
      </w:r>
      <w:r w:rsidR="00367E3B" w:rsidRPr="00C33A4B">
        <w:rPr>
          <w:rFonts w:ascii="Arial Narrow" w:hAnsi="Arial Narrow" w:cs="Arial"/>
          <w:b/>
          <w:bCs/>
          <w:iCs/>
          <w:sz w:val="22"/>
          <w:szCs w:val="22"/>
        </w:rPr>
        <w:t>AS MEDIDAS CORRECTIVAS A IMPONER</w:t>
      </w:r>
      <w:r w:rsidRPr="00C33A4B">
        <w:rPr>
          <w:rFonts w:ascii="Arial Narrow" w:hAnsi="Arial Narrow" w:cs="Arial"/>
          <w:b/>
          <w:bCs/>
          <w:iCs/>
          <w:sz w:val="22"/>
          <w:szCs w:val="22"/>
        </w:rPr>
        <w:t>:</w:t>
      </w:r>
    </w:p>
    <w:p w14:paraId="7A705F6C" w14:textId="77777777" w:rsidR="00626D15" w:rsidRPr="00C33A4B"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C33A4B" w:rsidRDefault="003E7764" w:rsidP="003E7764">
      <w:pPr>
        <w:pStyle w:val="Encabezado"/>
        <w:tabs>
          <w:tab w:val="left" w:pos="708"/>
        </w:tabs>
        <w:jc w:val="both"/>
        <w:rPr>
          <w:rFonts w:ascii="Arial Narrow" w:hAnsi="Arial Narrow" w:cs="Arial"/>
          <w:b/>
          <w:iCs/>
          <w:sz w:val="22"/>
          <w:szCs w:val="22"/>
        </w:rPr>
      </w:pPr>
      <w:r w:rsidRPr="00C33A4B">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C33A4B">
        <w:rPr>
          <w:rFonts w:ascii="Arial Narrow" w:hAnsi="Arial Narrow" w:cs="Arial"/>
          <w:b/>
          <w:iCs/>
          <w:sz w:val="22"/>
          <w:szCs w:val="22"/>
        </w:rPr>
        <w:t xml:space="preserve">(1) MULTA GENERAL TIPO 4 y (2) SUSPENSIÓN TEMPORAL DE ACTIVIDAD. </w:t>
      </w:r>
    </w:p>
    <w:p w14:paraId="6E4423EA" w14:textId="77777777" w:rsidR="003E7764" w:rsidRPr="00C33A4B"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C33A4B" w:rsidRDefault="003E7764" w:rsidP="003E7764">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C33A4B"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C33A4B" w:rsidRDefault="00AA3DE7" w:rsidP="00AA3DE7">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AL DEBIDO PROCESO:</w:t>
      </w:r>
    </w:p>
    <w:p w14:paraId="5540E7E0" w14:textId="142DDC2F" w:rsidR="00A453FC" w:rsidRPr="00C33A4B" w:rsidRDefault="008C7E11" w:rsidP="008C7E11">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En nuestro país el debido proceso es un derecho fundamental, que esta normado en</w:t>
      </w:r>
      <w:r w:rsidR="00A453FC" w:rsidRPr="00C33A4B">
        <w:rPr>
          <w:rFonts w:ascii="Arial Narrow" w:hAnsi="Arial Narrow" w:cs="Arial"/>
          <w:bCs/>
          <w:sz w:val="22"/>
          <w:szCs w:val="22"/>
        </w:rPr>
        <w:t xml:space="preserve"> el artículo 29 de</w:t>
      </w:r>
      <w:r w:rsidRPr="00C33A4B">
        <w:rPr>
          <w:rFonts w:ascii="Arial Narrow" w:hAnsi="Arial Narrow" w:cs="Arial"/>
          <w:bCs/>
          <w:sz w:val="22"/>
          <w:szCs w:val="22"/>
        </w:rPr>
        <w:t xml:space="preserve"> la Constitución Política </w:t>
      </w:r>
      <w:r w:rsidR="00A453FC" w:rsidRPr="00C33A4B">
        <w:rPr>
          <w:rFonts w:ascii="Arial Narrow" w:hAnsi="Arial Narrow" w:cs="Arial"/>
          <w:bCs/>
          <w:sz w:val="22"/>
          <w:szCs w:val="22"/>
        </w:rPr>
        <w:t>de Colombia.</w:t>
      </w:r>
    </w:p>
    <w:p w14:paraId="72D427CF" w14:textId="1CAACBE2" w:rsidR="008C7E11" w:rsidRPr="00C33A4B" w:rsidRDefault="003B6E5E" w:rsidP="00A453FC">
      <w:pPr>
        <w:suppressAutoHyphens w:val="0"/>
        <w:spacing w:before="240" w:after="200"/>
        <w:ind w:left="708"/>
        <w:jc w:val="both"/>
        <w:rPr>
          <w:rFonts w:ascii="Arial Narrow" w:hAnsi="Arial Narrow" w:cs="Arial"/>
          <w:bCs/>
          <w:i/>
          <w:iCs/>
          <w:sz w:val="22"/>
          <w:szCs w:val="22"/>
        </w:rPr>
      </w:pPr>
      <w:r w:rsidRPr="00C33A4B">
        <w:rPr>
          <w:rFonts w:ascii="Arial Narrow" w:hAnsi="Arial Narrow" w:cs="Arial"/>
          <w:b/>
          <w:i/>
          <w:iCs/>
          <w:sz w:val="22"/>
          <w:szCs w:val="22"/>
        </w:rPr>
        <w:t>“</w:t>
      </w:r>
      <w:r w:rsidR="00A453FC" w:rsidRPr="00C33A4B">
        <w:rPr>
          <w:rFonts w:ascii="Arial Narrow" w:hAnsi="Arial Narrow" w:cs="Arial"/>
          <w:b/>
          <w:i/>
          <w:iCs/>
          <w:sz w:val="22"/>
          <w:szCs w:val="22"/>
        </w:rPr>
        <w:t xml:space="preserve">Artículo 29: </w:t>
      </w:r>
      <w:r w:rsidR="00A453FC" w:rsidRPr="00C33A4B">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C33A4B">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C33A4B">
        <w:rPr>
          <w:rFonts w:ascii="Arial Narrow" w:hAnsi="Arial Narrow" w:cs="Arial"/>
          <w:bCs/>
          <w:i/>
          <w:iCs/>
          <w:sz w:val="22"/>
          <w:szCs w:val="22"/>
        </w:rPr>
        <w:t>propias de cada juicio”.</w:t>
      </w:r>
    </w:p>
    <w:p w14:paraId="1EAD3965" w14:textId="77777777" w:rsidR="003E7764" w:rsidRPr="00C33A4B" w:rsidRDefault="003E7764" w:rsidP="003E7764">
      <w:pPr>
        <w:suppressAutoHyphens w:val="0"/>
        <w:jc w:val="both"/>
        <w:rPr>
          <w:rFonts w:ascii="Arial Narrow" w:hAnsi="Arial Narrow" w:cs="Arial"/>
          <w:bCs/>
          <w:sz w:val="22"/>
          <w:szCs w:val="22"/>
        </w:rPr>
      </w:pPr>
      <w:r w:rsidRPr="00C33A4B">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C33A4B" w:rsidRDefault="003E7764" w:rsidP="001F1ACB">
      <w:pPr>
        <w:suppressAutoHyphens w:val="0"/>
        <w:ind w:left="708"/>
        <w:jc w:val="both"/>
        <w:rPr>
          <w:rFonts w:ascii="Arial Narrow" w:hAnsi="Arial Narrow" w:cs="Arial"/>
          <w:bCs/>
          <w:sz w:val="22"/>
          <w:szCs w:val="22"/>
        </w:rPr>
      </w:pPr>
    </w:p>
    <w:p w14:paraId="15C651D2" w14:textId="767F9D86"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impulso y tramite de los procesos conforme a las normas prestablecidas,</w:t>
      </w:r>
    </w:p>
    <w:p w14:paraId="35115D96" w14:textId="77777777" w:rsidR="00CD7C23" w:rsidRPr="00C33A4B" w:rsidRDefault="00CD7C23" w:rsidP="001F1ACB">
      <w:pPr>
        <w:suppressAutoHyphens w:val="0"/>
        <w:ind w:left="708"/>
        <w:jc w:val="both"/>
        <w:rPr>
          <w:rFonts w:ascii="Arial Narrow" w:hAnsi="Arial Narrow" w:cs="Arial"/>
          <w:bCs/>
          <w:i/>
          <w:iCs/>
          <w:sz w:val="22"/>
          <w:szCs w:val="22"/>
        </w:rPr>
      </w:pPr>
    </w:p>
    <w:p w14:paraId="4D42F7C1" w14:textId="1D278860"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derecho de defensa y contradicción,</w:t>
      </w:r>
    </w:p>
    <w:p w14:paraId="5E5AC0BE" w14:textId="77777777" w:rsidR="00CD7C23" w:rsidRPr="00C33A4B" w:rsidRDefault="00CD7C23" w:rsidP="001F1ACB">
      <w:pPr>
        <w:suppressAutoHyphens w:val="0"/>
        <w:ind w:left="708"/>
        <w:jc w:val="both"/>
        <w:rPr>
          <w:rFonts w:ascii="Arial Narrow" w:hAnsi="Arial Narrow" w:cs="Arial"/>
          <w:bCs/>
          <w:i/>
          <w:iCs/>
          <w:sz w:val="22"/>
          <w:szCs w:val="22"/>
        </w:rPr>
      </w:pPr>
    </w:p>
    <w:p w14:paraId="47472EAB" w14:textId="294AB798" w:rsidR="008C7E11"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w:t>
      </w:r>
      <w:r w:rsidR="00CD7C23" w:rsidRPr="00C33A4B">
        <w:rPr>
          <w:rFonts w:ascii="Arial Narrow" w:hAnsi="Arial Narrow" w:cs="Arial"/>
          <w:bCs/>
          <w:i/>
          <w:iCs/>
          <w:sz w:val="22"/>
          <w:szCs w:val="22"/>
        </w:rPr>
        <w:t>Q</w:t>
      </w:r>
      <w:r w:rsidRPr="00C33A4B">
        <w:rPr>
          <w:rFonts w:ascii="Arial Narrow" w:hAnsi="Arial Narrow" w:cs="Arial"/>
          <w:bCs/>
          <w:i/>
          <w:iCs/>
          <w:sz w:val="22"/>
          <w:szCs w:val="22"/>
        </w:rPr>
        <w:t>ue el asunto sea resuelto por el juez o funcionario competente</w:t>
      </w:r>
    </w:p>
    <w:p w14:paraId="378C5862"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C33A4B" w:rsidRDefault="00C33A4B" w:rsidP="00AA3DE7">
      <w:pPr>
        <w:suppressAutoHyphens w:val="0"/>
        <w:spacing w:before="240" w:after="200"/>
        <w:jc w:val="both"/>
        <w:rPr>
          <w:rFonts w:ascii="Arial Narrow" w:hAnsi="Arial Narrow" w:cs="Arial"/>
          <w:bCs/>
          <w:sz w:val="22"/>
          <w:szCs w:val="22"/>
        </w:rPr>
      </w:pPr>
    </w:p>
    <w:p w14:paraId="653C87E1" w14:textId="77777777" w:rsidR="003E7764" w:rsidRDefault="003E7764" w:rsidP="003E7764">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C33A4B" w:rsidRDefault="00C33A4B" w:rsidP="003E7764">
      <w:pPr>
        <w:suppressAutoHyphens w:val="0"/>
        <w:spacing w:before="240" w:after="200"/>
        <w:jc w:val="both"/>
        <w:rPr>
          <w:rFonts w:ascii="Arial Narrow" w:hAnsi="Arial Narrow" w:cs="Arial"/>
          <w:bCs/>
          <w:sz w:val="22"/>
          <w:szCs w:val="22"/>
        </w:rPr>
      </w:pPr>
    </w:p>
    <w:p w14:paraId="4E535732" w14:textId="2C08B60B" w:rsidR="00332219" w:rsidRDefault="00276516" w:rsidP="003E7764">
      <w:pPr>
        <w:suppressAutoHyphens w:val="0"/>
        <w:spacing w:before="240" w:after="200"/>
        <w:ind w:left="708"/>
        <w:jc w:val="both"/>
        <w:rPr>
          <w:rFonts w:ascii="Arial Narrow" w:hAnsi="Arial Narrow" w:cs="Arial"/>
          <w:bCs/>
          <w:sz w:val="22"/>
          <w:szCs w:val="22"/>
        </w:rPr>
      </w:pPr>
      <w:r w:rsidRPr="00C33A4B">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C33A4B">
        <w:rPr>
          <w:rFonts w:ascii="Arial Narrow" w:hAnsi="Arial Narrow" w:cs="Arial"/>
          <w:bCs/>
          <w:i/>
          <w:iCs/>
          <w:sz w:val="22"/>
          <w:szCs w:val="22"/>
        </w:rPr>
        <w:t>S</w:t>
      </w:r>
      <w:r w:rsidRPr="00C33A4B">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C33A4B">
        <w:rPr>
          <w:rFonts w:ascii="Arial Narrow" w:hAnsi="Arial Narrow" w:cs="Arial"/>
          <w:bCs/>
          <w:i/>
          <w:iCs/>
          <w:sz w:val="22"/>
          <w:szCs w:val="22"/>
        </w:rPr>
        <w:t xml:space="preserve"> (…) </w:t>
      </w:r>
      <w:r w:rsidRPr="00C33A4B">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C33A4B">
        <w:rPr>
          <w:rFonts w:ascii="Arial Narrow" w:hAnsi="Arial Narrow" w:cs="Arial"/>
          <w:bCs/>
          <w:sz w:val="22"/>
          <w:szCs w:val="22"/>
        </w:rPr>
        <w:t xml:space="preserve"> </w:t>
      </w:r>
    </w:p>
    <w:p w14:paraId="14A953F3" w14:textId="77777777" w:rsidR="00C33A4B" w:rsidRPr="00C33A4B"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C33A4B" w:rsidRDefault="00C33A4B" w:rsidP="00AA3DE7">
      <w:pPr>
        <w:suppressAutoHyphens w:val="0"/>
        <w:spacing w:before="240" w:after="200"/>
        <w:jc w:val="both"/>
        <w:rPr>
          <w:rFonts w:ascii="Arial Narrow" w:hAnsi="Arial Narrow" w:cs="Arial"/>
          <w:bCs/>
          <w:sz w:val="22"/>
          <w:szCs w:val="22"/>
        </w:rPr>
      </w:pPr>
    </w:p>
    <w:p w14:paraId="05979C75"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C33A4B" w:rsidRDefault="00C33A4B" w:rsidP="00EC378E">
      <w:pPr>
        <w:suppressAutoHyphens w:val="0"/>
        <w:spacing w:before="240" w:after="200"/>
        <w:jc w:val="both"/>
        <w:rPr>
          <w:rFonts w:ascii="Arial Narrow" w:hAnsi="Arial Narrow" w:cs="Arial"/>
          <w:bCs/>
          <w:sz w:val="22"/>
          <w:szCs w:val="22"/>
        </w:rPr>
      </w:pPr>
    </w:p>
    <w:p w14:paraId="76DD725A"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 xml:space="preserve">Las Inspecciones de Policía deben observar en el ejercicio de su función sancionatoria, dos elementos esenciales para la aplicación de la potestad sancionatoria dentro de la garantía del debido proceso, basado en los límites fijados por la jurisprudencia para la cuantificación de la sanción, el primero hace referencia al principio de razonabilidad y el segundo al principio de proporcionalidad, aspectos que constituyen la piedra angular al momento de cuantificar una sanción a aplicar.  </w:t>
      </w:r>
    </w:p>
    <w:p w14:paraId="72486A7C" w14:textId="77777777" w:rsidR="00C33A4B" w:rsidRPr="00C33A4B" w:rsidRDefault="00C33A4B" w:rsidP="00EC378E">
      <w:pPr>
        <w:suppressAutoHyphens w:val="0"/>
        <w:spacing w:before="240" w:after="200"/>
        <w:jc w:val="both"/>
        <w:rPr>
          <w:rFonts w:ascii="Arial Narrow" w:hAnsi="Arial Narrow" w:cs="Arial"/>
          <w:bCs/>
          <w:sz w:val="22"/>
          <w:szCs w:val="22"/>
        </w:rPr>
      </w:pPr>
    </w:p>
    <w:p w14:paraId="6202613F" w14:textId="6D4B2528" w:rsidR="000969D7" w:rsidRPr="00C33A4B" w:rsidRDefault="00E47A53" w:rsidP="00EC378E">
      <w:pPr>
        <w:suppressAutoHyphens w:val="0"/>
        <w:spacing w:before="240" w:after="200"/>
        <w:jc w:val="both"/>
        <w:rPr>
          <w:rFonts w:ascii="Arial Narrow" w:hAnsi="Arial Narrow" w:cs="Arial"/>
          <w:bCs/>
          <w:sz w:val="22"/>
          <w:szCs w:val="22"/>
        </w:rPr>
      </w:pPr>
      <w:r w:rsidRPr="00C33A4B">
        <w:rPr>
          <w:rFonts w:ascii="Arial Narrow" w:eastAsia="Calibri" w:hAnsi="Arial Narrow" w:cs="Arial"/>
          <w:sz w:val="22"/>
          <w:szCs w:val="22"/>
          <w:lang w:eastAsia="en-US"/>
        </w:rPr>
        <w:t>Los elementos o principios enunciados</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están</w:t>
      </w:r>
      <w:r w:rsidR="000969D7" w:rsidRPr="00C33A4B">
        <w:rPr>
          <w:rFonts w:ascii="Arial Narrow" w:eastAsia="Calibri" w:hAnsi="Arial Narrow" w:cs="Arial"/>
          <w:sz w:val="22"/>
          <w:szCs w:val="22"/>
          <w:lang w:eastAsia="en-US"/>
        </w:rPr>
        <w:t xml:space="preserve"> previstos el artículo 8º numerales 12 y 13 del Código Nacional de Policía y Convivencia</w:t>
      </w:r>
      <w:r w:rsidRPr="00C33A4B">
        <w:rPr>
          <w:rFonts w:ascii="Arial Narrow" w:eastAsia="Calibri" w:hAnsi="Arial Narrow" w:cs="Arial"/>
          <w:sz w:val="22"/>
          <w:szCs w:val="22"/>
          <w:lang w:eastAsia="en-US"/>
        </w:rPr>
        <w:t xml:space="preserve"> Ciudadana</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 xml:space="preserve">así: </w:t>
      </w:r>
    </w:p>
    <w:p w14:paraId="10598F39"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b/>
          <w:bCs/>
          <w:i/>
          <w:sz w:val="22"/>
          <w:szCs w:val="22"/>
          <w:lang w:eastAsia="es-CO"/>
        </w:rPr>
        <w:t>“Artículo</w:t>
      </w:r>
      <w:r w:rsidRPr="00C33A4B">
        <w:rPr>
          <w:rFonts w:ascii="Arial Narrow" w:hAnsi="Arial Narrow" w:cs="Arial"/>
          <w:i/>
          <w:sz w:val="22"/>
          <w:szCs w:val="22"/>
          <w:lang w:eastAsia="es-CO"/>
        </w:rPr>
        <w:t> </w:t>
      </w:r>
      <w:r w:rsidRPr="00C33A4B">
        <w:rPr>
          <w:rFonts w:ascii="Arial Narrow" w:hAnsi="Arial Narrow" w:cs="Arial"/>
          <w:b/>
          <w:bCs/>
          <w:i/>
          <w:sz w:val="22"/>
          <w:szCs w:val="22"/>
          <w:lang w:eastAsia="es-CO"/>
        </w:rPr>
        <w:t>8°. Principios.</w:t>
      </w:r>
      <w:r w:rsidRPr="00C33A4B">
        <w:rPr>
          <w:rFonts w:ascii="Arial Narrow" w:hAnsi="Arial Narrow" w:cs="Arial"/>
          <w:i/>
          <w:sz w:val="22"/>
          <w:szCs w:val="22"/>
          <w:lang w:eastAsia="es-CO"/>
        </w:rPr>
        <w:t xml:space="preserve"> Son principios fundamentales del Código:</w:t>
      </w:r>
    </w:p>
    <w:p w14:paraId="56D82F4F"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C33A4B" w:rsidRDefault="003E7764" w:rsidP="0015501B">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 xml:space="preserve">Acorde con lo anterior y revisada la referida acta de la visita realizada al Establecimiento de Comercio, indica también que se emitió </w:t>
      </w:r>
      <w:r w:rsidRPr="00C33A4B">
        <w:rPr>
          <w:rFonts w:ascii="Arial Narrow" w:hAnsi="Arial Narrow" w:cs="Arial"/>
          <w:b/>
          <w:iCs/>
          <w:sz w:val="22"/>
          <w:szCs w:val="22"/>
        </w:rPr>
        <w:t>MEDIDA SANITARIA DE SEGURIDAD</w:t>
      </w:r>
      <w:r w:rsidRPr="00C33A4B">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C33A4B"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C33A4B" w:rsidRDefault="00000B17" w:rsidP="00A4105A">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Por lo indicado</w:t>
      </w:r>
      <w:r w:rsidR="003E7764" w:rsidRPr="00C33A4B">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C33A4B">
        <w:rPr>
          <w:rFonts w:ascii="Arial Narrow" w:hAnsi="Arial Narrow" w:cs="Arial"/>
          <w:b/>
          <w:iCs/>
          <w:sz w:val="22"/>
          <w:szCs w:val="22"/>
        </w:rPr>
        <w:t>MULTA</w:t>
      </w:r>
      <w:r w:rsidR="003E7764" w:rsidRPr="00C33A4B">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Pr="00C33A4B" w:rsidRDefault="003475ED" w:rsidP="00A4105A">
      <w:pPr>
        <w:pStyle w:val="Encabezado"/>
        <w:tabs>
          <w:tab w:val="left" w:pos="708"/>
        </w:tabs>
        <w:jc w:val="both"/>
        <w:rPr>
          <w:rFonts w:ascii="Arial Narrow" w:hAnsi="Arial Narrow" w:cs="Arial"/>
          <w:bCs/>
          <w:iCs/>
          <w:sz w:val="22"/>
          <w:szCs w:val="22"/>
        </w:rPr>
      </w:pPr>
    </w:p>
    <w:p w14:paraId="687590FC" w14:textId="77777777" w:rsidR="00403870" w:rsidRPr="00C33A4B" w:rsidRDefault="00171CC0" w:rsidP="00F85CD3">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w:t>
      </w:r>
      <w:r w:rsidR="000969D7" w:rsidRPr="00C33A4B">
        <w:rPr>
          <w:rFonts w:ascii="Arial Narrow" w:hAnsi="Arial Narrow" w:cs="Arial"/>
          <w:b/>
          <w:sz w:val="22"/>
          <w:szCs w:val="22"/>
        </w:rPr>
        <w:t xml:space="preserve"> LA VIABILIDAD O NO DE </w:t>
      </w:r>
      <w:r w:rsidR="001762F7" w:rsidRPr="00C33A4B">
        <w:rPr>
          <w:rFonts w:ascii="Arial Narrow" w:hAnsi="Arial Narrow" w:cs="Arial"/>
          <w:b/>
          <w:sz w:val="22"/>
          <w:szCs w:val="22"/>
        </w:rPr>
        <w:t>CONTINUAR CON</w:t>
      </w:r>
      <w:r w:rsidR="002B263F" w:rsidRPr="00C33A4B">
        <w:rPr>
          <w:rFonts w:ascii="Arial Narrow" w:hAnsi="Arial Narrow" w:cs="Arial"/>
          <w:b/>
          <w:sz w:val="22"/>
          <w:szCs w:val="22"/>
        </w:rPr>
        <w:t xml:space="preserve"> LA ACTUACIÓN POLICIVA A TRAVÉS D</w:t>
      </w:r>
      <w:r w:rsidR="001762F7" w:rsidRPr="00C33A4B">
        <w:rPr>
          <w:rFonts w:ascii="Arial Narrow" w:hAnsi="Arial Narrow" w:cs="Arial"/>
          <w:b/>
          <w:sz w:val="22"/>
          <w:szCs w:val="22"/>
        </w:rPr>
        <w:t xml:space="preserve">EL </w:t>
      </w:r>
      <w:r w:rsidR="000969D7" w:rsidRPr="00C33A4B">
        <w:rPr>
          <w:rFonts w:ascii="Arial Narrow" w:hAnsi="Arial Narrow" w:cs="Arial"/>
          <w:b/>
          <w:sz w:val="22"/>
          <w:szCs w:val="22"/>
        </w:rPr>
        <w:t>PROCESO VERBAL ABREVIADO:</w:t>
      </w:r>
    </w:p>
    <w:p w14:paraId="0A13B422" w14:textId="77777777" w:rsidR="003E7764" w:rsidRPr="00C33A4B"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C33A4B"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C33A4B"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C33A4B">
        <w:rPr>
          <w:rFonts w:ascii="Arial Narrow" w:hAnsi="Arial Narrow" w:cs="Arial"/>
          <w:i/>
          <w:iCs/>
          <w:sz w:val="22"/>
          <w:szCs w:val="22"/>
          <w:lang w:val="es-ES_tradnl" w:eastAsia="es-ES_tradnl"/>
        </w:rPr>
        <w:t>“</w:t>
      </w:r>
      <w:r w:rsidRPr="00C33A4B">
        <w:rPr>
          <w:rFonts w:ascii="Arial Narrow" w:hAnsi="Arial Narrow" w:cs="Arial"/>
          <w:i/>
          <w:iCs/>
          <w:color w:val="000000"/>
          <w:sz w:val="22"/>
          <w:szCs w:val="22"/>
          <w:lang w:val="es-ES_tradnl" w:eastAsia="es-ES"/>
        </w:rPr>
        <w:t xml:space="preserve">(…) </w:t>
      </w:r>
      <w:r w:rsidR="00F32E3F" w:rsidRPr="00C33A4B">
        <w:rPr>
          <w:rFonts w:ascii="Arial Narrow" w:hAnsi="Arial Narrow" w:cs="Arial"/>
          <w:i/>
          <w:iCs/>
          <w:color w:val="000000"/>
          <w:sz w:val="22"/>
          <w:szCs w:val="22"/>
          <w:lang w:val="es-ES_tradnl" w:eastAsia="es-ES"/>
        </w:rPr>
        <w:t xml:space="preserve">para que el derecho fundamental a no ser juzgado dos veces por el mismo hecho se consolide, se requiere que en esos procesos exista identidad de causa, objeto y persona pues sólo esa múltiple identidad </w:t>
      </w:r>
      <w:r w:rsidR="00F32E3F" w:rsidRPr="00C33A4B">
        <w:rPr>
          <w:rFonts w:ascii="Arial Narrow" w:hAnsi="Arial Narrow" w:cs="Arial"/>
          <w:i/>
          <w:iCs/>
          <w:color w:val="000000"/>
          <w:sz w:val="22"/>
          <w:szCs w:val="22"/>
          <w:lang w:val="es-ES_tradnl" w:eastAsia="es-ES"/>
        </w:rPr>
        <w:lastRenderedPageBreak/>
        <w:t>es la que permite afirmar que se está ante hechos ya juzgados y, en consecuencia, ante la imposibilidad de que el Estado proceda nuevamente</w:t>
      </w:r>
      <w:r w:rsidR="00F32E3F" w:rsidRPr="00C33A4B">
        <w:rPr>
          <w:rFonts w:ascii="Arial Narrow" w:hAnsi="Arial Narrow" w:cs="Arial"/>
          <w:i/>
          <w:iCs/>
          <w:color w:val="000000"/>
          <w:sz w:val="22"/>
          <w:szCs w:val="22"/>
          <w:vertAlign w:val="superscript"/>
          <w:lang w:val="es-ES_tradnl" w:eastAsia="es-ES"/>
        </w:rPr>
        <w:footnoteReference w:id="1"/>
      </w:r>
      <w:r w:rsidR="00F32E3F" w:rsidRPr="00C33A4B">
        <w:rPr>
          <w:rFonts w:ascii="Arial Narrow" w:hAnsi="Arial Narrow" w:cs="Arial"/>
          <w:i/>
          <w:iCs/>
          <w:color w:val="000000"/>
          <w:sz w:val="22"/>
          <w:szCs w:val="22"/>
          <w:lang w:val="es-ES_tradnl" w:eastAsia="es-ES"/>
        </w:rPr>
        <w:t>(…)”</w:t>
      </w:r>
    </w:p>
    <w:p w14:paraId="5B925607" w14:textId="77777777" w:rsidR="003E7764" w:rsidRPr="00C33A4B" w:rsidRDefault="003E7764" w:rsidP="00A01279">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C33A4B" w:rsidRDefault="003E7764" w:rsidP="00A01279">
      <w:pPr>
        <w:suppressAutoHyphens w:val="0"/>
        <w:spacing w:before="240" w:after="20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C33A4B" w:rsidRDefault="00D960D0" w:rsidP="003E7764">
      <w:pPr>
        <w:jc w:val="both"/>
        <w:rPr>
          <w:rFonts w:ascii="Arial Narrow" w:hAnsi="Arial Narrow" w:cs="Arial"/>
          <w:bCs/>
          <w:iCs/>
          <w:sz w:val="22"/>
          <w:szCs w:val="22"/>
        </w:rPr>
      </w:pPr>
    </w:p>
    <w:p w14:paraId="780DD963" w14:textId="77777777"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C33A4B" w:rsidRDefault="00D960D0" w:rsidP="003E7764">
      <w:pPr>
        <w:jc w:val="both"/>
        <w:rPr>
          <w:rFonts w:ascii="Arial Narrow" w:hAnsi="Arial Narrow" w:cs="Arial"/>
          <w:bCs/>
          <w:iCs/>
          <w:sz w:val="22"/>
          <w:szCs w:val="22"/>
        </w:rPr>
      </w:pPr>
    </w:p>
    <w:p w14:paraId="03BB410B" w14:textId="46599EE1" w:rsidR="00F80A65" w:rsidRPr="00C33A4B" w:rsidRDefault="003E7764" w:rsidP="003E7764">
      <w:pPr>
        <w:jc w:val="both"/>
        <w:rPr>
          <w:rFonts w:ascii="Arial Narrow" w:eastAsia="Calibri" w:hAnsi="Arial Narrow" w:cs="Arial"/>
          <w:sz w:val="22"/>
          <w:szCs w:val="22"/>
          <w:lang w:eastAsia="en-US"/>
        </w:rPr>
      </w:pPr>
      <w:r w:rsidRPr="00C33A4B">
        <w:rPr>
          <w:rFonts w:ascii="Arial Narrow" w:hAnsi="Arial Narrow" w:cs="Arial"/>
          <w:bCs/>
          <w:iCs/>
          <w:sz w:val="22"/>
          <w:szCs w:val="22"/>
        </w:rPr>
        <w:t>Finalmente, ordenar el archivo definitivo del expediente y su remisión al archivo intermedio de la Alcaldía Local de Rafael Uribe Uribe y/o al Archivo Central de la Secretaría Distrital de Gobierno de Bogotá, D. C., según las instrucciones que impartan sobre el asunto.</w:t>
      </w:r>
    </w:p>
    <w:p w14:paraId="1034C457" w14:textId="77777777" w:rsidR="00D960D0" w:rsidRPr="00C33A4B" w:rsidRDefault="00D960D0" w:rsidP="00940B13">
      <w:pPr>
        <w:jc w:val="both"/>
        <w:rPr>
          <w:rFonts w:ascii="Arial Narrow" w:hAnsi="Arial Narrow" w:cs="Arial"/>
          <w:sz w:val="22"/>
          <w:szCs w:val="22"/>
        </w:rPr>
      </w:pPr>
    </w:p>
    <w:p w14:paraId="2534D9E7" w14:textId="59959ED0" w:rsidR="00D25F1F" w:rsidRPr="00C33A4B" w:rsidRDefault="00516B07" w:rsidP="00940B13">
      <w:pPr>
        <w:jc w:val="both"/>
        <w:rPr>
          <w:rFonts w:ascii="Arial Narrow" w:hAnsi="Arial Narrow" w:cs="Arial"/>
          <w:sz w:val="22"/>
          <w:szCs w:val="22"/>
        </w:rPr>
      </w:pPr>
      <w:r w:rsidRPr="00C33A4B">
        <w:rPr>
          <w:rFonts w:ascii="Arial Narrow" w:hAnsi="Arial Narrow" w:cs="Arial"/>
          <w:sz w:val="22"/>
          <w:szCs w:val="22"/>
        </w:rPr>
        <w:t xml:space="preserve">Por lo anteriormente expuesto, </w:t>
      </w:r>
      <w:r w:rsidRPr="00C33A4B">
        <w:rPr>
          <w:rFonts w:ascii="Arial Narrow" w:hAnsi="Arial Narrow" w:cs="Arial"/>
          <w:b/>
          <w:sz w:val="22"/>
          <w:szCs w:val="22"/>
        </w:rPr>
        <w:t>LA</w:t>
      </w:r>
      <w:r w:rsidRPr="00C33A4B">
        <w:rPr>
          <w:rFonts w:ascii="Arial Narrow" w:hAnsi="Arial Narrow" w:cs="Arial"/>
          <w:b/>
          <w:bCs/>
          <w:sz w:val="22"/>
          <w:szCs w:val="22"/>
        </w:rPr>
        <w:t xml:space="preserve"> INSPECCION 18 “</w:t>
      </w:r>
      <w:r w:rsidR="005B3D0B" w:rsidRPr="00C33A4B">
        <w:rPr>
          <w:rFonts w:ascii="Arial Narrow" w:hAnsi="Arial Narrow" w:cs="Arial"/>
          <w:b/>
          <w:bCs/>
          <w:sz w:val="22"/>
          <w:szCs w:val="22"/>
        </w:rPr>
        <w:t>C</w:t>
      </w:r>
      <w:r w:rsidRPr="00C33A4B">
        <w:rPr>
          <w:rFonts w:ascii="Arial Narrow" w:hAnsi="Arial Narrow" w:cs="Arial"/>
          <w:b/>
          <w:bCs/>
          <w:sz w:val="22"/>
          <w:szCs w:val="22"/>
        </w:rPr>
        <w:t xml:space="preserve">” DISTRITAL DE </w:t>
      </w:r>
      <w:r w:rsidR="005119E5" w:rsidRPr="00C33A4B">
        <w:rPr>
          <w:rFonts w:ascii="Arial Narrow" w:hAnsi="Arial Narrow" w:cs="Arial"/>
          <w:b/>
          <w:bCs/>
          <w:sz w:val="22"/>
          <w:szCs w:val="22"/>
        </w:rPr>
        <w:t>CONVIVENCIA Y PAZ</w:t>
      </w:r>
      <w:r w:rsidRPr="00C33A4B">
        <w:rPr>
          <w:rFonts w:ascii="Arial Narrow" w:hAnsi="Arial Narrow" w:cs="Arial"/>
          <w:sz w:val="22"/>
          <w:szCs w:val="22"/>
        </w:rPr>
        <w:t>, en uso de sus facultades legales;</w:t>
      </w:r>
    </w:p>
    <w:p w14:paraId="1185051A" w14:textId="77777777" w:rsidR="00A01279" w:rsidRPr="00C33A4B" w:rsidRDefault="00A01279" w:rsidP="00940B13">
      <w:pPr>
        <w:jc w:val="both"/>
        <w:rPr>
          <w:rFonts w:ascii="Arial Narrow" w:hAnsi="Arial Narrow" w:cs="Arial"/>
          <w:sz w:val="22"/>
          <w:szCs w:val="22"/>
        </w:rPr>
      </w:pPr>
    </w:p>
    <w:p w14:paraId="52D1D597" w14:textId="370E9EA1" w:rsidR="00DB777E" w:rsidRPr="00C33A4B" w:rsidRDefault="00516B07" w:rsidP="0024029B">
      <w:pPr>
        <w:pStyle w:val="Standard"/>
        <w:spacing w:after="0" w:line="240" w:lineRule="auto"/>
        <w:jc w:val="center"/>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RESUELVE:</w:t>
      </w:r>
    </w:p>
    <w:p w14:paraId="2F03DFBD" w14:textId="77777777" w:rsidR="008763FA" w:rsidRPr="00C33A4B" w:rsidRDefault="008763FA" w:rsidP="00692A55">
      <w:pPr>
        <w:pStyle w:val="Standard"/>
        <w:spacing w:after="0" w:line="240" w:lineRule="auto"/>
        <w:jc w:val="both"/>
        <w:rPr>
          <w:rFonts w:ascii="Arial Narrow" w:hAnsi="Arial Narrow" w:cs="Arial"/>
          <w:b/>
          <w:lang w:eastAsia="en-US"/>
        </w:rPr>
      </w:pPr>
    </w:p>
    <w:p w14:paraId="59CE7C17" w14:textId="7D3EC98A" w:rsidR="00F85CD3" w:rsidRPr="00C33A4B" w:rsidRDefault="00F85CD3" w:rsidP="003E7764">
      <w:pPr>
        <w:pStyle w:val="Standard"/>
        <w:spacing w:after="0" w:line="240" w:lineRule="auto"/>
        <w:jc w:val="both"/>
        <w:rPr>
          <w:rFonts w:ascii="Arial Narrow" w:hAnsi="Arial Narrow" w:cs="Arial"/>
          <w:lang w:eastAsia="en-US"/>
        </w:rPr>
      </w:pPr>
      <w:r w:rsidRPr="00C33A4B">
        <w:rPr>
          <w:rFonts w:ascii="Arial Narrow" w:hAnsi="Arial Narrow" w:cs="Arial"/>
          <w:b/>
          <w:lang w:eastAsia="en-US"/>
        </w:rPr>
        <w:t>PRIMERO:</w:t>
      </w:r>
      <w:r w:rsidRPr="00C33A4B">
        <w:rPr>
          <w:rFonts w:ascii="Arial Narrow" w:hAnsi="Arial Narrow" w:cs="Arial"/>
          <w:lang w:eastAsia="en-US"/>
        </w:rPr>
        <w:t xml:space="preserve"> </w:t>
      </w:r>
      <w:bookmarkStart w:id="5" w:name="_Hlk6248514"/>
      <w:r w:rsidRPr="00C33A4B">
        <w:rPr>
          <w:rFonts w:ascii="Arial Narrow" w:hAnsi="Arial Narrow" w:cs="Arial"/>
          <w:lang w:eastAsia="en-US"/>
        </w:rPr>
        <w:t xml:space="preserve"> </w:t>
      </w:r>
      <w:bookmarkStart w:id="6" w:name="_Hlk183106569"/>
      <w:bookmarkEnd w:id="5"/>
      <w:r w:rsidR="003E7764" w:rsidRPr="00C33A4B">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C33A4B"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C33A4B" w:rsidRDefault="00692A55" w:rsidP="00E44959">
      <w:pPr>
        <w:suppressAutoHyphens w:val="0"/>
        <w:jc w:val="both"/>
        <w:rPr>
          <w:rFonts w:ascii="Arial Narrow" w:eastAsia="Tahoma" w:hAnsi="Arial Narrow" w:cs="Arial"/>
          <w:color w:val="000000"/>
          <w:sz w:val="22"/>
          <w:szCs w:val="22"/>
          <w:lang w:eastAsia="ar-SA"/>
        </w:rPr>
      </w:pPr>
      <w:r w:rsidRPr="00C33A4B">
        <w:rPr>
          <w:rFonts w:ascii="Arial Narrow" w:eastAsia="Calibri" w:hAnsi="Arial Narrow" w:cs="Arial"/>
          <w:b/>
          <w:bCs/>
          <w:sz w:val="22"/>
          <w:szCs w:val="22"/>
          <w:lang w:eastAsia="en-US"/>
        </w:rPr>
        <w:t>SEGUND</w:t>
      </w:r>
      <w:r w:rsidR="00F85CD3" w:rsidRPr="00C33A4B">
        <w:rPr>
          <w:rFonts w:ascii="Arial Narrow" w:eastAsia="Calibri" w:hAnsi="Arial Narrow" w:cs="Arial"/>
          <w:b/>
          <w:bCs/>
          <w:sz w:val="22"/>
          <w:szCs w:val="22"/>
          <w:lang w:eastAsia="en-US"/>
        </w:rPr>
        <w:t>O</w:t>
      </w:r>
      <w:r w:rsidR="00F85CD3" w:rsidRPr="00C33A4B">
        <w:rPr>
          <w:rFonts w:ascii="Arial Narrow" w:eastAsia="Calibri" w:hAnsi="Arial Narrow" w:cs="Arial"/>
          <w:b/>
          <w:sz w:val="22"/>
          <w:szCs w:val="22"/>
          <w:lang w:eastAsia="en-US"/>
        </w:rPr>
        <w:t>:</w:t>
      </w:r>
      <w:r w:rsidR="003E7764" w:rsidRPr="00C33A4B">
        <w:rPr>
          <w:rFonts w:ascii="Arial Narrow" w:eastAsia="Calibri" w:hAnsi="Arial Narrow" w:cs="Arial"/>
          <w:sz w:val="22"/>
          <w:szCs w:val="22"/>
          <w:lang w:eastAsia="en-US"/>
        </w:rPr>
        <w:t xml:space="preserve"> </w:t>
      </w:r>
      <w:r w:rsidR="002766CC" w:rsidRPr="00C33A4B">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C33A4B"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C33A4B" w:rsidRDefault="00127206" w:rsidP="00127206">
      <w:pPr>
        <w:pStyle w:val="Standard"/>
        <w:spacing w:after="0" w:line="240" w:lineRule="auto"/>
        <w:jc w:val="both"/>
        <w:rPr>
          <w:rFonts w:ascii="Arial Narrow" w:hAnsi="Arial Narrow" w:cs="Arial"/>
          <w:bCs/>
          <w:iCs/>
        </w:rPr>
      </w:pPr>
      <w:r w:rsidRPr="00C33A4B">
        <w:rPr>
          <w:rFonts w:ascii="Arial Narrow" w:eastAsia="Tahoma" w:hAnsi="Arial Narrow" w:cs="Arial"/>
          <w:b/>
          <w:color w:val="000000"/>
          <w:lang w:eastAsia="ar-SA"/>
        </w:rPr>
        <w:t>T</w:t>
      </w:r>
      <w:r w:rsidR="00874137" w:rsidRPr="00C33A4B">
        <w:rPr>
          <w:rFonts w:ascii="Arial Narrow" w:eastAsia="Tahoma" w:hAnsi="Arial Narrow" w:cs="Arial"/>
          <w:b/>
          <w:color w:val="000000"/>
          <w:lang w:eastAsia="ar-SA"/>
        </w:rPr>
        <w:t>ERCER</w:t>
      </w:r>
      <w:r w:rsidRPr="00C33A4B">
        <w:rPr>
          <w:rFonts w:ascii="Arial Narrow" w:eastAsia="Tahoma" w:hAnsi="Arial Narrow" w:cs="Arial"/>
          <w:b/>
          <w:color w:val="000000"/>
          <w:lang w:eastAsia="ar-SA"/>
        </w:rPr>
        <w:t>O:</w:t>
      </w:r>
      <w:r w:rsidR="003E7764" w:rsidRPr="00C33A4B">
        <w:rPr>
          <w:rFonts w:ascii="Arial Narrow" w:eastAsia="Tahoma" w:hAnsi="Arial Narrow" w:cs="Arial"/>
          <w:color w:val="000000"/>
          <w:lang w:eastAsia="ar-SA"/>
        </w:rPr>
        <w:t xml:space="preserve"> </w:t>
      </w:r>
      <w:r w:rsidR="003E7764" w:rsidRPr="00C33A4B">
        <w:rPr>
          <w:rFonts w:ascii="Arial Narrow" w:hAnsi="Arial Narrow" w:cs="Arial"/>
          <w:bCs/>
          <w:iCs/>
        </w:rPr>
        <w:t>Ordenar el archivo definitivo del expediente y su remisión al archivo intermedio de la Alcaldía Local de Rafael Uribe Uribe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C33A4B" w:rsidRDefault="003475ED" w:rsidP="00127206">
      <w:pPr>
        <w:pStyle w:val="Standard"/>
        <w:spacing w:after="0" w:line="240" w:lineRule="auto"/>
        <w:jc w:val="both"/>
        <w:rPr>
          <w:rFonts w:ascii="Arial Narrow" w:hAnsi="Arial Narrow" w:cs="Arial"/>
          <w:b/>
          <w:bCs/>
          <w:iCs/>
        </w:rPr>
      </w:pPr>
    </w:p>
    <w:p w14:paraId="5EA845F9" w14:textId="587083E5" w:rsidR="008763FA" w:rsidRPr="00C33A4B" w:rsidRDefault="00874137" w:rsidP="00127206">
      <w:pPr>
        <w:pStyle w:val="Standard"/>
        <w:spacing w:after="0" w:line="240" w:lineRule="auto"/>
        <w:jc w:val="both"/>
        <w:rPr>
          <w:rFonts w:ascii="Arial Narrow" w:hAnsi="Arial Narrow" w:cs="Arial"/>
          <w:bCs/>
          <w:iCs/>
        </w:rPr>
      </w:pPr>
      <w:r w:rsidRPr="00C33A4B">
        <w:rPr>
          <w:rFonts w:ascii="Arial Narrow" w:hAnsi="Arial Narrow" w:cs="Arial"/>
          <w:b/>
          <w:bCs/>
          <w:iCs/>
        </w:rPr>
        <w:t>CUAR</w:t>
      </w:r>
      <w:r w:rsidR="002766CC" w:rsidRPr="00C33A4B">
        <w:rPr>
          <w:rFonts w:ascii="Arial Narrow" w:hAnsi="Arial Narrow" w:cs="Arial"/>
          <w:b/>
          <w:bCs/>
          <w:iCs/>
        </w:rPr>
        <w:t xml:space="preserve">TO: </w:t>
      </w:r>
      <w:r w:rsidR="002766CC" w:rsidRPr="00C33A4B">
        <w:rPr>
          <w:rFonts w:ascii="Arial Narrow" w:hAnsi="Arial Narrow" w:cs="Arial"/>
          <w:bCs/>
          <w:iCs/>
        </w:rPr>
        <w:t xml:space="preserve"> </w:t>
      </w:r>
      <w:bookmarkEnd w:id="7"/>
      <w:r w:rsidR="003E7764" w:rsidRPr="00C33A4B">
        <w:rPr>
          <w:rFonts w:ascii="Arial Narrow" w:hAnsi="Arial Narrow" w:cs="Arial"/>
          <w:bCs/>
          <w:iCs/>
        </w:rPr>
        <w:t xml:space="preserve">Ordenar realizar todos los registros de las actuaciones correspondientes incluida ésta, en el Sistema de Procesos Policivos implementado por la Secretaría Distrital de Gobierno de Bogotá, D. C., y que esté en funcionamiento </w:t>
      </w:r>
      <w:r w:rsidR="003E7764" w:rsidRPr="00C33A4B">
        <w:rPr>
          <w:rFonts w:ascii="Arial Narrow" w:hAnsi="Arial Narrow" w:cs="Arial"/>
          <w:bCs/>
          <w:iCs/>
        </w:rPr>
        <w:lastRenderedPageBreak/>
        <w:t>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3B49EB70" w14:textId="77777777" w:rsidR="003E7764" w:rsidRPr="00C33A4B" w:rsidRDefault="003E7764" w:rsidP="00127206">
      <w:pPr>
        <w:pStyle w:val="Standard"/>
        <w:spacing w:after="0" w:line="240" w:lineRule="auto"/>
        <w:jc w:val="both"/>
        <w:rPr>
          <w:rFonts w:ascii="Arial Narrow" w:eastAsia="Tahoma" w:hAnsi="Arial Narrow" w:cs="Arial"/>
          <w:b/>
          <w:bCs/>
          <w:color w:val="000000"/>
          <w:lang w:eastAsia="ar-SA"/>
        </w:rPr>
      </w:pPr>
    </w:p>
    <w:p w14:paraId="0938DE01" w14:textId="10971CB8" w:rsidR="00127206" w:rsidRPr="00C33A4B" w:rsidRDefault="00874137" w:rsidP="00127206">
      <w:pPr>
        <w:pStyle w:val="Standard"/>
        <w:spacing w:after="0" w:line="240" w:lineRule="auto"/>
        <w:jc w:val="both"/>
        <w:rPr>
          <w:rFonts w:ascii="Arial Narrow" w:hAnsi="Arial Narrow" w:cs="Arial"/>
          <w:lang w:eastAsia="es-CO"/>
        </w:rPr>
      </w:pPr>
      <w:r w:rsidRPr="00C33A4B">
        <w:rPr>
          <w:rFonts w:ascii="Arial Narrow" w:eastAsia="Tahoma" w:hAnsi="Arial Narrow" w:cs="Arial"/>
          <w:b/>
          <w:bCs/>
          <w:color w:val="000000"/>
          <w:lang w:eastAsia="ar-SA"/>
        </w:rPr>
        <w:t>QUINT</w:t>
      </w:r>
      <w:r w:rsidR="00127206" w:rsidRPr="00C33A4B">
        <w:rPr>
          <w:rFonts w:ascii="Arial Narrow" w:eastAsia="Tahoma" w:hAnsi="Arial Narrow" w:cs="Arial"/>
          <w:b/>
          <w:bCs/>
          <w:color w:val="000000"/>
          <w:lang w:eastAsia="ar-SA"/>
        </w:rPr>
        <w:t>O:</w:t>
      </w:r>
      <w:r w:rsidR="00127206" w:rsidRPr="00C33A4B">
        <w:rPr>
          <w:rFonts w:ascii="Arial Narrow" w:hAnsi="Arial Narrow" w:cs="Arial"/>
          <w:lang w:eastAsia="es-CO"/>
        </w:rPr>
        <w:t xml:space="preserve"> </w:t>
      </w:r>
      <w:r w:rsidR="003E7764" w:rsidRPr="00C33A4B">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3B90B0CA" w14:textId="77777777" w:rsidR="003475ED" w:rsidRDefault="003475ED" w:rsidP="00127206">
      <w:pPr>
        <w:pStyle w:val="Standard"/>
        <w:spacing w:after="0" w:line="240" w:lineRule="auto"/>
        <w:jc w:val="both"/>
        <w:rPr>
          <w:rFonts w:ascii="Arial Narrow" w:hAnsi="Arial Narrow" w:cs="Arial"/>
          <w:bCs/>
          <w:iCs/>
        </w:rPr>
      </w:pPr>
    </w:p>
    <w:p w14:paraId="2F244206" w14:textId="77777777" w:rsidR="009D7699" w:rsidRPr="00C33A4B" w:rsidRDefault="009D7699" w:rsidP="00127206">
      <w:pPr>
        <w:pStyle w:val="Standard"/>
        <w:spacing w:after="0" w:line="240" w:lineRule="auto"/>
        <w:jc w:val="both"/>
        <w:rPr>
          <w:rFonts w:ascii="Arial Narrow" w:hAnsi="Arial Narrow" w:cs="Arial"/>
          <w:bCs/>
          <w:iCs/>
        </w:rPr>
      </w:pPr>
    </w:p>
    <w:p w14:paraId="5CD031EF" w14:textId="77777777" w:rsidR="0084682E" w:rsidRDefault="0084682E" w:rsidP="0084682E">
      <w:pPr>
        <w:suppressAutoHyphens w:val="0"/>
        <w:jc w:val="both"/>
        <w:rPr>
          <w:rFonts w:ascii="Arial Narrow" w:hAnsi="Arial Narrow"/>
          <w:b/>
          <w:sz w:val="22"/>
          <w:szCs w:val="22"/>
          <w:lang w:eastAsia="es-CO"/>
        </w:rPr>
      </w:pPr>
    </w:p>
    <w:p w14:paraId="3A187E2F" w14:textId="77777777" w:rsidR="0084682E" w:rsidRPr="00A969BC" w:rsidRDefault="0084682E" w:rsidP="0084682E">
      <w:pPr>
        <w:suppressAutoHyphens w:val="0"/>
        <w:jc w:val="both"/>
        <w:rPr>
          <w:rFonts w:ascii="Arial Narrow" w:hAnsi="Arial Narrow"/>
          <w:sz w:val="22"/>
          <w:szCs w:val="22"/>
          <w:lang w:eastAsia="es-CO"/>
        </w:rPr>
      </w:pPr>
      <w:r w:rsidRPr="00A969BC">
        <w:rPr>
          <w:rFonts w:ascii="Arial Narrow" w:hAnsi="Arial Narrow"/>
          <w:b/>
          <w:sz w:val="22"/>
          <w:szCs w:val="22"/>
          <w:lang w:eastAsia="es-CO"/>
        </w:rPr>
        <w:t>NOTIFÍQUESE, DESANÓTESE Y CÚMPLASE:</w:t>
      </w:r>
    </w:p>
    <w:p w14:paraId="58AD9B2D" w14:textId="77777777" w:rsidR="0084682E" w:rsidRPr="00A969BC" w:rsidRDefault="0084682E" w:rsidP="0084682E">
      <w:pPr>
        <w:suppressAutoHyphens w:val="0"/>
        <w:jc w:val="center"/>
        <w:rPr>
          <w:rFonts w:ascii="Arial Narrow" w:eastAsia="Calibri" w:hAnsi="Arial Narrow" w:cs="Arial"/>
          <w:b/>
          <w:sz w:val="22"/>
          <w:szCs w:val="22"/>
          <w:lang w:eastAsia="en-US"/>
        </w:rPr>
      </w:pPr>
    </w:p>
    <w:p w14:paraId="1726FFD7" w14:textId="77777777" w:rsidR="0084682E" w:rsidRDefault="0084682E" w:rsidP="0084682E">
      <w:pPr>
        <w:suppressAutoHyphens w:val="0"/>
        <w:jc w:val="center"/>
        <w:rPr>
          <w:rFonts w:ascii="Arial Narrow" w:eastAsia="Calibri" w:hAnsi="Arial Narrow" w:cs="Arial"/>
          <w:b/>
          <w:sz w:val="22"/>
          <w:szCs w:val="22"/>
          <w:lang w:eastAsia="en-US"/>
        </w:rPr>
      </w:pPr>
    </w:p>
    <w:p w14:paraId="4E31A390" w14:textId="77777777" w:rsidR="0084682E" w:rsidRPr="00A969BC" w:rsidRDefault="0084682E" w:rsidP="0084682E">
      <w:pPr>
        <w:suppressAutoHyphens w:val="0"/>
        <w:jc w:val="center"/>
        <w:rPr>
          <w:rFonts w:ascii="Arial Narrow" w:eastAsia="Calibri" w:hAnsi="Arial Narrow" w:cs="Arial"/>
          <w:b/>
          <w:sz w:val="22"/>
          <w:szCs w:val="22"/>
          <w:lang w:eastAsia="en-US"/>
        </w:rPr>
      </w:pPr>
    </w:p>
    <w:p w14:paraId="615C9796" w14:textId="77777777" w:rsidR="0084682E" w:rsidRDefault="0084682E" w:rsidP="0084682E">
      <w:pPr>
        <w:pStyle w:val="Standard"/>
        <w:spacing w:after="0" w:line="240" w:lineRule="auto"/>
        <w:jc w:val="both"/>
        <w:rPr>
          <w:rFonts w:ascii="Arial" w:eastAsia="Tahoma" w:hAnsi="Arial"/>
          <w:b/>
          <w:color w:val="000000"/>
          <w:sz w:val="20"/>
          <w:szCs w:val="20"/>
          <w:lang w:val="es-CO" w:eastAsia="ar-SA"/>
        </w:rPr>
      </w:pPr>
    </w:p>
    <w:p w14:paraId="38305240" w14:textId="77777777" w:rsidR="0084682E" w:rsidRDefault="0084682E" w:rsidP="0084682E">
      <w:pPr>
        <w:pStyle w:val="Standard"/>
        <w:spacing w:after="0" w:line="240" w:lineRule="auto"/>
        <w:jc w:val="both"/>
        <w:rPr>
          <w:rFonts w:ascii="Arial" w:eastAsia="Tahoma" w:hAnsi="Arial"/>
          <w:b/>
          <w:color w:val="000000"/>
          <w:sz w:val="20"/>
          <w:szCs w:val="20"/>
          <w:lang w:val="es-CO" w:eastAsia="ar-SA"/>
        </w:rPr>
      </w:pPr>
      <w:r>
        <w:rPr>
          <w:rFonts w:ascii="Arial" w:eastAsia="Tahoma" w:hAnsi="Arial"/>
          <w:b/>
          <w:color w:val="000000"/>
          <w:sz w:val="20"/>
          <w:szCs w:val="20"/>
          <w:lang w:val="es-CO" w:eastAsia="ar-SA"/>
        </w:rPr>
        <w:t>LIGIA YANETH LOZANO VASQUEZ</w:t>
      </w:r>
    </w:p>
    <w:p w14:paraId="30D02549" w14:textId="77777777" w:rsidR="0084682E" w:rsidRPr="00940B13" w:rsidRDefault="0084682E" w:rsidP="0084682E">
      <w:pPr>
        <w:pStyle w:val="Standard"/>
        <w:spacing w:after="0" w:line="240" w:lineRule="auto"/>
        <w:jc w:val="both"/>
        <w:rPr>
          <w:rFonts w:ascii="Arial" w:eastAsia="Tahoma" w:hAnsi="Arial"/>
          <w:color w:val="000000"/>
          <w:sz w:val="20"/>
          <w:szCs w:val="20"/>
          <w:lang w:val="es-CO" w:eastAsia="ar-SA"/>
        </w:rPr>
      </w:pPr>
      <w:r>
        <w:rPr>
          <w:rFonts w:ascii="Arial" w:eastAsia="Tahoma" w:hAnsi="Arial"/>
          <w:color w:val="000000"/>
          <w:sz w:val="20"/>
          <w:szCs w:val="20"/>
          <w:lang w:val="es-CO" w:eastAsia="ar-SA"/>
        </w:rPr>
        <w:t>Inspectora 18 “C” Distrital de Convivencia y Paz</w:t>
      </w:r>
    </w:p>
    <w:p w14:paraId="3C3338A9" w14:textId="77777777" w:rsidR="0084682E" w:rsidRDefault="0084682E" w:rsidP="0084682E">
      <w:pPr>
        <w:pStyle w:val="Textoindependiente3"/>
        <w:tabs>
          <w:tab w:val="left" w:pos="426"/>
        </w:tabs>
        <w:jc w:val="both"/>
        <w:rPr>
          <w:rFonts w:ascii="Tahoma" w:eastAsia="Tahoma" w:hAnsi="Tahoma" w:cs="Tahoma"/>
          <w:b/>
          <w:bCs/>
        </w:rPr>
      </w:pPr>
    </w:p>
    <w:p w14:paraId="14118EC1" w14:textId="77777777" w:rsidR="0084682E" w:rsidRDefault="0084682E" w:rsidP="0084682E">
      <w:pPr>
        <w:pStyle w:val="Textoindependiente3"/>
        <w:tabs>
          <w:tab w:val="left" w:pos="426"/>
        </w:tabs>
        <w:jc w:val="both"/>
        <w:rPr>
          <w:rFonts w:ascii="Tahoma" w:eastAsia="Tahoma" w:hAnsi="Tahoma" w:cs="Tahoma"/>
        </w:rPr>
      </w:pPr>
    </w:p>
    <w:p w14:paraId="009E300C" w14:textId="77777777" w:rsidR="0084682E" w:rsidRDefault="0084682E" w:rsidP="0084682E">
      <w:pPr>
        <w:pStyle w:val="Textoindependiente3"/>
        <w:tabs>
          <w:tab w:val="left" w:pos="426"/>
        </w:tabs>
        <w:jc w:val="both"/>
        <w:rPr>
          <w:rFonts w:ascii="Arial Narrow" w:eastAsia="Tahoma" w:hAnsi="Arial Narrow" w:cs="Tahoma"/>
          <w:b/>
          <w:bCs/>
          <w:sz w:val="18"/>
          <w:szCs w:val="18"/>
          <w:u w:val="single"/>
        </w:rPr>
      </w:pPr>
      <w:r>
        <w:rPr>
          <w:rFonts w:ascii="Arial Narrow" w:eastAsia="Tahoma" w:hAnsi="Arial Narrow" w:cs="Tahoma"/>
          <w:sz w:val="18"/>
          <w:szCs w:val="18"/>
        </w:rPr>
        <w:t xml:space="preserve">La presente providencia se notificó mediante </w:t>
      </w:r>
      <w:r>
        <w:rPr>
          <w:rFonts w:ascii="Arial Narrow" w:eastAsia="Tahoma" w:hAnsi="Arial Narrow" w:cs="Tahoma"/>
          <w:b/>
          <w:bCs/>
          <w:sz w:val="18"/>
          <w:szCs w:val="18"/>
        </w:rPr>
        <w:t>ESTADO No</w:t>
      </w:r>
      <w:r w:rsidRPr="00C7066F">
        <w:rPr>
          <w:rFonts w:ascii="Arial Narrow" w:eastAsia="Tahoma" w:hAnsi="Arial Narrow" w:cs="Tahoma"/>
          <w:b/>
          <w:bCs/>
          <w:sz w:val="18"/>
          <w:szCs w:val="18"/>
        </w:rPr>
        <w:t xml:space="preserve">. </w:t>
      </w:r>
      <w:r w:rsidRPr="00C7066F">
        <w:rPr>
          <w:rFonts w:ascii="Arial Narrow" w:eastAsia="Tahoma" w:hAnsi="Arial Narrow" w:cs="Tahoma"/>
          <w:b/>
          <w:bCs/>
          <w:sz w:val="18"/>
          <w:szCs w:val="18"/>
          <w:u w:val="single"/>
        </w:rPr>
        <w:t>0</w:t>
      </w:r>
      <w:r>
        <w:rPr>
          <w:rFonts w:ascii="Arial Narrow" w:eastAsia="Tahoma" w:hAnsi="Arial Narrow" w:cs="Tahoma"/>
          <w:b/>
          <w:bCs/>
          <w:sz w:val="18"/>
          <w:szCs w:val="18"/>
          <w:u w:val="single"/>
        </w:rPr>
        <w:t>03</w:t>
      </w:r>
      <w:r w:rsidRPr="00C7066F">
        <w:rPr>
          <w:rFonts w:ascii="Arial Narrow" w:eastAsia="Tahoma" w:hAnsi="Arial Narrow" w:cs="Tahoma"/>
          <w:b/>
          <w:bCs/>
          <w:sz w:val="18"/>
          <w:szCs w:val="18"/>
        </w:rPr>
        <w:t xml:space="preserve"> de fecha </w:t>
      </w:r>
      <w:r>
        <w:rPr>
          <w:rFonts w:ascii="Arial Narrow" w:eastAsia="Tahoma" w:hAnsi="Arial Narrow" w:cs="Tahoma"/>
          <w:b/>
          <w:bCs/>
          <w:sz w:val="18"/>
          <w:szCs w:val="18"/>
          <w:u w:val="single"/>
        </w:rPr>
        <w:t>ENERO 23</w:t>
      </w:r>
      <w:r w:rsidRPr="00C7066F">
        <w:rPr>
          <w:rFonts w:ascii="Arial Narrow" w:eastAsia="Tahoma" w:hAnsi="Arial Narrow" w:cs="Tahoma"/>
          <w:b/>
          <w:bCs/>
          <w:sz w:val="18"/>
          <w:szCs w:val="18"/>
          <w:u w:val="single"/>
        </w:rPr>
        <w:t xml:space="preserve"> DE 202</w:t>
      </w:r>
      <w:r>
        <w:rPr>
          <w:rFonts w:ascii="Arial Narrow" w:eastAsia="Tahoma" w:hAnsi="Arial Narrow" w:cs="Tahoma"/>
          <w:b/>
          <w:bCs/>
          <w:sz w:val="18"/>
          <w:szCs w:val="18"/>
          <w:u w:val="single"/>
        </w:rPr>
        <w:t>6</w:t>
      </w:r>
      <w:r w:rsidRPr="00C7066F">
        <w:rPr>
          <w:rFonts w:ascii="Arial Narrow" w:eastAsia="Tahoma" w:hAnsi="Arial Narrow" w:cs="Tahoma"/>
          <w:b/>
          <w:bCs/>
          <w:sz w:val="18"/>
          <w:szCs w:val="18"/>
          <w:u w:val="single"/>
        </w:rPr>
        <w:t>.</w:t>
      </w:r>
    </w:p>
    <w:p w14:paraId="4FA5FD19" w14:textId="77777777" w:rsidR="0084682E" w:rsidRDefault="0084682E" w:rsidP="0084682E">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w:t>
      </w:r>
    </w:p>
    <w:p w14:paraId="2DEB7F87" w14:textId="77777777" w:rsidR="0084682E" w:rsidRDefault="0084682E" w:rsidP="0084682E">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_____________________________________</w:t>
      </w:r>
    </w:p>
    <w:p w14:paraId="3E881C02" w14:textId="77777777" w:rsidR="0084682E" w:rsidRDefault="0084682E" w:rsidP="0084682E">
      <w:pPr>
        <w:pStyle w:val="Standard"/>
        <w:tabs>
          <w:tab w:val="left" w:pos="5955"/>
        </w:tabs>
        <w:spacing w:after="0" w:line="240" w:lineRule="auto"/>
        <w:jc w:val="both"/>
        <w:rPr>
          <w:rFonts w:ascii="Arial Narrow" w:eastAsia="Tahoma" w:hAnsi="Arial Narrow"/>
          <w:b/>
          <w:bCs/>
          <w:color w:val="000000"/>
          <w:sz w:val="18"/>
          <w:szCs w:val="18"/>
          <w:highlight w:val="yellow"/>
          <w:lang w:val="es-CO" w:eastAsia="es-ES"/>
        </w:rPr>
      </w:pPr>
      <w:r>
        <w:rPr>
          <w:rFonts w:ascii="Arial Narrow" w:eastAsia="Tahoma" w:hAnsi="Arial Narrow"/>
          <w:b/>
          <w:bCs/>
          <w:color w:val="000000"/>
          <w:sz w:val="18"/>
          <w:szCs w:val="18"/>
          <w:lang w:val="es-CO" w:eastAsia="es-ES"/>
        </w:rPr>
        <w:tab/>
        <w:t xml:space="preserve">           ANDRES STEVEN TORRES BENAVIDEZ                                                                                           </w:t>
      </w:r>
    </w:p>
    <w:p w14:paraId="06A75AE3" w14:textId="77777777" w:rsidR="0084682E" w:rsidRDefault="0084682E" w:rsidP="0084682E">
      <w:pPr>
        <w:pStyle w:val="Standard"/>
        <w:tabs>
          <w:tab w:val="left" w:pos="5955"/>
        </w:tabs>
        <w:spacing w:after="0" w:line="240" w:lineRule="auto"/>
        <w:jc w:val="both"/>
        <w:rPr>
          <w:rFonts w:ascii="Arial Narrow" w:eastAsia="Tahoma" w:hAnsi="Arial Narrow"/>
          <w:bCs/>
          <w:color w:val="000000"/>
          <w:sz w:val="18"/>
          <w:szCs w:val="18"/>
          <w:lang w:val="es-CO" w:eastAsia="es-ES"/>
        </w:rPr>
      </w:pPr>
      <w:r>
        <w:rPr>
          <w:rFonts w:ascii="Arial Narrow" w:eastAsia="Tahoma" w:hAnsi="Arial Narrow"/>
          <w:bCs/>
          <w:color w:val="000000"/>
          <w:sz w:val="18"/>
          <w:szCs w:val="18"/>
          <w:lang w:val="es-CO" w:eastAsia="es-ES"/>
        </w:rPr>
        <w:t xml:space="preserve">                                                                                                                                                                Abogado de Apoyo. Inspección 18 C</w:t>
      </w:r>
    </w:p>
    <w:p w14:paraId="5D5667FE" w14:textId="77777777" w:rsidR="0084682E" w:rsidRDefault="0084682E" w:rsidP="0084682E">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56E05796" w14:textId="77777777" w:rsidR="0084682E" w:rsidRDefault="0084682E" w:rsidP="0084682E">
      <w:pPr>
        <w:pStyle w:val="Standard"/>
        <w:tabs>
          <w:tab w:val="left" w:pos="5955"/>
        </w:tabs>
        <w:spacing w:after="0" w:line="240" w:lineRule="auto"/>
        <w:jc w:val="both"/>
        <w:rPr>
          <w:rFonts w:ascii="Arial Narrow" w:eastAsia="Tahoma" w:hAnsi="Arial Narrow"/>
          <w:bCs/>
          <w:color w:val="000000"/>
          <w:sz w:val="18"/>
          <w:szCs w:val="18"/>
          <w:lang w:val="es-CO" w:eastAsia="es-ES"/>
        </w:rPr>
      </w:pPr>
      <w:r>
        <w:rPr>
          <w:noProof/>
        </w:rPr>
        <mc:AlternateContent>
          <mc:Choice Requires="wps">
            <w:drawing>
              <wp:anchor distT="0" distB="0" distL="114300" distR="114300" simplePos="0" relativeHeight="251659264" behindDoc="0" locked="0" layoutInCell="1" allowOverlap="1" wp14:anchorId="25AE6544" wp14:editId="2E6FA00B">
                <wp:simplePos x="0" y="0"/>
                <wp:positionH relativeFrom="page">
                  <wp:posOffset>1187420</wp:posOffset>
                </wp:positionH>
                <wp:positionV relativeFrom="paragraph">
                  <wp:posOffset>270845</wp:posOffset>
                </wp:positionV>
                <wp:extent cx="5694680" cy="1691640"/>
                <wp:effectExtent l="0" t="0" r="20320" b="22860"/>
                <wp:wrapSquare wrapText="bothSides"/>
                <wp:docPr id="1266501611" name="Cuadro de texto 2"/>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311EE206" w14:textId="77777777" w:rsidR="0084682E" w:rsidRDefault="0084682E" w:rsidP="0084682E">
                            <w:pPr>
                              <w:jc w:val="center"/>
                              <w:rPr>
                                <w:rFonts w:eastAsia="Tahoma"/>
                                <w:b/>
                                <w:sz w:val="20"/>
                                <w:szCs w:val="20"/>
                                <w:u w:val="single"/>
                              </w:rPr>
                            </w:pPr>
                          </w:p>
                          <w:p w14:paraId="08D1C531" w14:textId="77777777" w:rsidR="0084682E" w:rsidRDefault="0084682E" w:rsidP="0084682E">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7286A770" w14:textId="77777777" w:rsidR="0084682E" w:rsidRDefault="0084682E" w:rsidP="0084682E">
                            <w:pPr>
                              <w:jc w:val="center"/>
                              <w:rPr>
                                <w:rFonts w:ascii="Arial Narrow" w:eastAsia="Tahoma" w:hAnsi="Arial Narrow"/>
                                <w:b/>
                                <w:sz w:val="18"/>
                                <w:szCs w:val="18"/>
                              </w:rPr>
                            </w:pPr>
                          </w:p>
                          <w:p w14:paraId="32D26E32" w14:textId="77777777" w:rsidR="0084682E" w:rsidRDefault="0084682E" w:rsidP="0084682E">
                            <w:pPr>
                              <w:jc w:val="both"/>
                              <w:rPr>
                                <w:rFonts w:ascii="Arial Narrow" w:eastAsia="Tahoma" w:hAnsi="Arial Narrow"/>
                                <w:b/>
                                <w:sz w:val="18"/>
                                <w:szCs w:val="18"/>
                              </w:rPr>
                            </w:pPr>
                          </w:p>
                          <w:p w14:paraId="4DDA4D67" w14:textId="77777777" w:rsidR="0084682E" w:rsidRDefault="0084682E" w:rsidP="0084682E">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4AD84F12" w14:textId="77777777" w:rsidR="0084682E" w:rsidRDefault="0084682E" w:rsidP="0084682E">
                            <w:pPr>
                              <w:jc w:val="both"/>
                              <w:rPr>
                                <w:rFonts w:ascii="Arial Narrow" w:eastAsia="Tahoma" w:hAnsi="Arial Narrow"/>
                                <w:sz w:val="18"/>
                                <w:szCs w:val="18"/>
                              </w:rPr>
                            </w:pPr>
                          </w:p>
                          <w:p w14:paraId="675E3988" w14:textId="77777777" w:rsidR="0084682E" w:rsidRDefault="0084682E" w:rsidP="0084682E">
                            <w:pPr>
                              <w:ind w:left="4248" w:firstLine="708"/>
                              <w:jc w:val="both"/>
                              <w:rPr>
                                <w:rFonts w:ascii="Arial Narrow" w:eastAsia="Tahoma" w:hAnsi="Arial Narrow"/>
                                <w:sz w:val="18"/>
                                <w:szCs w:val="18"/>
                              </w:rPr>
                            </w:pPr>
                          </w:p>
                          <w:p w14:paraId="24D20800" w14:textId="77777777" w:rsidR="0084682E" w:rsidRDefault="0084682E" w:rsidP="0084682E">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2889A990" w14:textId="77777777" w:rsidR="0084682E" w:rsidRDefault="0084682E" w:rsidP="0084682E">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443AD0AE" w14:textId="77777777" w:rsidR="0084682E" w:rsidRDefault="0084682E" w:rsidP="0084682E">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1F64751C" w14:textId="77777777" w:rsidR="0084682E" w:rsidRDefault="0084682E" w:rsidP="0084682E">
                            <w:pPr>
                              <w:pStyle w:val="Textoindependiente3"/>
                              <w:tabs>
                                <w:tab w:val="left" w:pos="426"/>
                              </w:tabs>
                              <w:spacing w:after="0"/>
                              <w:rPr>
                                <w:rFonts w:eastAsia="Tahoma"/>
                                <w:b/>
                                <w:bCs/>
                                <w:sz w:val="18"/>
                                <w:szCs w:val="18"/>
                              </w:rPr>
                            </w:pPr>
                          </w:p>
                          <w:p w14:paraId="6BED7B1A" w14:textId="77777777" w:rsidR="0084682E" w:rsidRDefault="0084682E" w:rsidP="0084682E">
                            <w:pPr>
                              <w:pStyle w:val="Textoindependiente3"/>
                              <w:tabs>
                                <w:tab w:val="left" w:pos="426"/>
                              </w:tabs>
                              <w:spacing w:after="0"/>
                              <w:rPr>
                                <w:rFonts w:eastAsia="Tahoma"/>
                                <w:b/>
                                <w:bCs/>
                                <w:sz w:val="20"/>
                                <w:szCs w:val="20"/>
                              </w:rPr>
                            </w:pPr>
                          </w:p>
                          <w:p w14:paraId="10987CAC" w14:textId="77777777" w:rsidR="0084682E" w:rsidRDefault="0084682E" w:rsidP="0084682E">
                            <w:pPr>
                              <w:pStyle w:val="Textoindependiente3"/>
                              <w:tabs>
                                <w:tab w:val="left" w:pos="426"/>
                              </w:tabs>
                              <w:spacing w:after="0"/>
                              <w:rPr>
                                <w:rFonts w:eastAsia="Tahoma"/>
                                <w:b/>
                                <w:bCs/>
                                <w:sz w:val="20"/>
                                <w:szCs w:val="20"/>
                              </w:rPr>
                            </w:pPr>
                          </w:p>
                          <w:p w14:paraId="44F39F70" w14:textId="77777777" w:rsidR="0084682E" w:rsidRDefault="0084682E" w:rsidP="0084682E">
                            <w:pPr>
                              <w:pStyle w:val="Textoindependiente3"/>
                              <w:tabs>
                                <w:tab w:val="left" w:pos="426"/>
                              </w:tabs>
                              <w:spacing w:after="0"/>
                              <w:rPr>
                                <w:rFonts w:eastAsia="Tahoma"/>
                                <w:b/>
                                <w:bCs/>
                                <w:sz w:val="20"/>
                                <w:szCs w:val="20"/>
                              </w:rPr>
                            </w:pPr>
                          </w:p>
                          <w:p w14:paraId="51385411" w14:textId="77777777" w:rsidR="0084682E" w:rsidRDefault="0084682E" w:rsidP="0084682E">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78FDFBD8" w14:textId="77777777" w:rsidR="0084682E" w:rsidRDefault="0084682E" w:rsidP="0084682E">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42B38E58" w14:textId="77777777" w:rsidR="0084682E" w:rsidRDefault="0084682E" w:rsidP="0084682E">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7D68AFFD" w14:textId="77777777" w:rsidR="0084682E" w:rsidRDefault="0084682E" w:rsidP="0084682E">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34347DF0" w14:textId="77777777" w:rsidR="0084682E" w:rsidRDefault="0084682E" w:rsidP="0084682E"/>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AE6544" id="_x0000_t202" coordsize="21600,21600" o:spt="202" path="m,l,21600r21600,l21600,xe">
                <v:stroke joinstyle="miter"/>
                <v:path gradientshapeok="t" o:connecttype="rect"/>
              </v:shapetype>
              <v:shape id="Cuadro de texto 2"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311EE206" w14:textId="77777777" w:rsidR="0084682E" w:rsidRDefault="0084682E" w:rsidP="0084682E">
                      <w:pPr>
                        <w:jc w:val="center"/>
                        <w:rPr>
                          <w:rFonts w:eastAsia="Tahoma"/>
                          <w:b/>
                          <w:sz w:val="20"/>
                          <w:szCs w:val="20"/>
                          <w:u w:val="single"/>
                        </w:rPr>
                      </w:pPr>
                    </w:p>
                    <w:p w14:paraId="08D1C531" w14:textId="77777777" w:rsidR="0084682E" w:rsidRDefault="0084682E" w:rsidP="0084682E">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7286A770" w14:textId="77777777" w:rsidR="0084682E" w:rsidRDefault="0084682E" w:rsidP="0084682E">
                      <w:pPr>
                        <w:jc w:val="center"/>
                        <w:rPr>
                          <w:rFonts w:ascii="Arial Narrow" w:eastAsia="Tahoma" w:hAnsi="Arial Narrow"/>
                          <w:b/>
                          <w:sz w:val="18"/>
                          <w:szCs w:val="18"/>
                        </w:rPr>
                      </w:pPr>
                    </w:p>
                    <w:p w14:paraId="32D26E32" w14:textId="77777777" w:rsidR="0084682E" w:rsidRDefault="0084682E" w:rsidP="0084682E">
                      <w:pPr>
                        <w:jc w:val="both"/>
                        <w:rPr>
                          <w:rFonts w:ascii="Arial Narrow" w:eastAsia="Tahoma" w:hAnsi="Arial Narrow"/>
                          <w:b/>
                          <w:sz w:val="18"/>
                          <w:szCs w:val="18"/>
                        </w:rPr>
                      </w:pPr>
                    </w:p>
                    <w:p w14:paraId="4DDA4D67" w14:textId="77777777" w:rsidR="0084682E" w:rsidRDefault="0084682E" w:rsidP="0084682E">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4AD84F12" w14:textId="77777777" w:rsidR="0084682E" w:rsidRDefault="0084682E" w:rsidP="0084682E">
                      <w:pPr>
                        <w:jc w:val="both"/>
                        <w:rPr>
                          <w:rFonts w:ascii="Arial Narrow" w:eastAsia="Tahoma" w:hAnsi="Arial Narrow"/>
                          <w:sz w:val="18"/>
                          <w:szCs w:val="18"/>
                        </w:rPr>
                      </w:pPr>
                    </w:p>
                    <w:p w14:paraId="675E3988" w14:textId="77777777" w:rsidR="0084682E" w:rsidRDefault="0084682E" w:rsidP="0084682E">
                      <w:pPr>
                        <w:ind w:left="4248" w:firstLine="708"/>
                        <w:jc w:val="both"/>
                        <w:rPr>
                          <w:rFonts w:ascii="Arial Narrow" w:eastAsia="Tahoma" w:hAnsi="Arial Narrow"/>
                          <w:sz w:val="18"/>
                          <w:szCs w:val="18"/>
                        </w:rPr>
                      </w:pPr>
                    </w:p>
                    <w:p w14:paraId="24D20800" w14:textId="77777777" w:rsidR="0084682E" w:rsidRDefault="0084682E" w:rsidP="0084682E">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2889A990" w14:textId="77777777" w:rsidR="0084682E" w:rsidRDefault="0084682E" w:rsidP="0084682E">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443AD0AE" w14:textId="77777777" w:rsidR="0084682E" w:rsidRDefault="0084682E" w:rsidP="0084682E">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1F64751C" w14:textId="77777777" w:rsidR="0084682E" w:rsidRDefault="0084682E" w:rsidP="0084682E">
                      <w:pPr>
                        <w:pStyle w:val="Textoindependiente3"/>
                        <w:tabs>
                          <w:tab w:val="left" w:pos="426"/>
                        </w:tabs>
                        <w:spacing w:after="0"/>
                        <w:rPr>
                          <w:rFonts w:eastAsia="Tahoma"/>
                          <w:b/>
                          <w:bCs/>
                          <w:sz w:val="18"/>
                          <w:szCs w:val="18"/>
                        </w:rPr>
                      </w:pPr>
                    </w:p>
                    <w:p w14:paraId="6BED7B1A" w14:textId="77777777" w:rsidR="0084682E" w:rsidRDefault="0084682E" w:rsidP="0084682E">
                      <w:pPr>
                        <w:pStyle w:val="Textoindependiente3"/>
                        <w:tabs>
                          <w:tab w:val="left" w:pos="426"/>
                        </w:tabs>
                        <w:spacing w:after="0"/>
                        <w:rPr>
                          <w:rFonts w:eastAsia="Tahoma"/>
                          <w:b/>
                          <w:bCs/>
                          <w:sz w:val="20"/>
                          <w:szCs w:val="20"/>
                        </w:rPr>
                      </w:pPr>
                    </w:p>
                    <w:p w14:paraId="10987CAC" w14:textId="77777777" w:rsidR="0084682E" w:rsidRDefault="0084682E" w:rsidP="0084682E">
                      <w:pPr>
                        <w:pStyle w:val="Textoindependiente3"/>
                        <w:tabs>
                          <w:tab w:val="left" w:pos="426"/>
                        </w:tabs>
                        <w:spacing w:after="0"/>
                        <w:rPr>
                          <w:rFonts w:eastAsia="Tahoma"/>
                          <w:b/>
                          <w:bCs/>
                          <w:sz w:val="20"/>
                          <w:szCs w:val="20"/>
                        </w:rPr>
                      </w:pPr>
                    </w:p>
                    <w:p w14:paraId="44F39F70" w14:textId="77777777" w:rsidR="0084682E" w:rsidRDefault="0084682E" w:rsidP="0084682E">
                      <w:pPr>
                        <w:pStyle w:val="Textoindependiente3"/>
                        <w:tabs>
                          <w:tab w:val="left" w:pos="426"/>
                        </w:tabs>
                        <w:spacing w:after="0"/>
                        <w:rPr>
                          <w:rFonts w:eastAsia="Tahoma"/>
                          <w:b/>
                          <w:bCs/>
                          <w:sz w:val="20"/>
                          <w:szCs w:val="20"/>
                        </w:rPr>
                      </w:pPr>
                    </w:p>
                    <w:p w14:paraId="51385411" w14:textId="77777777" w:rsidR="0084682E" w:rsidRDefault="0084682E" w:rsidP="0084682E">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78FDFBD8" w14:textId="77777777" w:rsidR="0084682E" w:rsidRDefault="0084682E" w:rsidP="0084682E">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42B38E58" w14:textId="77777777" w:rsidR="0084682E" w:rsidRDefault="0084682E" w:rsidP="0084682E">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7D68AFFD" w14:textId="77777777" w:rsidR="0084682E" w:rsidRDefault="0084682E" w:rsidP="0084682E">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34347DF0" w14:textId="77777777" w:rsidR="0084682E" w:rsidRDefault="0084682E" w:rsidP="0084682E"/>
                  </w:txbxContent>
                </v:textbox>
                <w10:wrap type="square" anchorx="page"/>
              </v:shape>
            </w:pict>
          </mc:Fallback>
        </mc:AlternateContent>
      </w:r>
    </w:p>
    <w:p w14:paraId="778CE6F0" w14:textId="77777777" w:rsidR="0084682E" w:rsidRDefault="0084682E" w:rsidP="0084682E">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73847008" w14:textId="77777777" w:rsidR="0084682E" w:rsidRPr="00FB18EA" w:rsidRDefault="0084682E" w:rsidP="0084682E">
      <w:pPr>
        <w:tabs>
          <w:tab w:val="left" w:pos="426"/>
        </w:tabs>
        <w:rPr>
          <w:rFonts w:ascii="Arial Narrow" w:eastAsia="Tahoma" w:hAnsi="Arial Narrow" w:cstheme="majorHAnsi"/>
          <w:b/>
          <w:bCs/>
          <w:sz w:val="22"/>
          <w:szCs w:val="22"/>
          <w:u w:val="single"/>
        </w:rPr>
      </w:pPr>
    </w:p>
    <w:p w14:paraId="3ACAE402" w14:textId="77777777" w:rsidR="0084682E" w:rsidRDefault="0084682E" w:rsidP="0084682E">
      <w:pPr>
        <w:rPr>
          <w:rFonts w:eastAsia="Tahoma"/>
          <w:bCs/>
          <w:sz w:val="14"/>
          <w:szCs w:val="14"/>
        </w:rPr>
      </w:pPr>
    </w:p>
    <w:p w14:paraId="1499F95F" w14:textId="77777777" w:rsidR="0084682E" w:rsidRDefault="0084682E" w:rsidP="0084682E">
      <w:pPr>
        <w:rPr>
          <w:rFonts w:eastAsia="Tahoma"/>
          <w:bCs/>
          <w:sz w:val="14"/>
          <w:szCs w:val="14"/>
        </w:rPr>
      </w:pPr>
      <w:r>
        <w:rPr>
          <w:rFonts w:eastAsia="Tahoma"/>
          <w:bCs/>
          <w:sz w:val="14"/>
          <w:szCs w:val="14"/>
        </w:rPr>
        <w:t>Proyectó: ANDRES STEVEN TORRES BENAVIDEZ. Abogado de Apoyo. Inspección 18 C</w:t>
      </w:r>
    </w:p>
    <w:p w14:paraId="7200606A" w14:textId="77777777" w:rsidR="0084682E" w:rsidRPr="003D2ECE" w:rsidRDefault="0084682E" w:rsidP="0084682E">
      <w:pPr>
        <w:rPr>
          <w:rFonts w:eastAsia="Tahoma"/>
          <w:bCs/>
          <w:sz w:val="14"/>
          <w:szCs w:val="14"/>
        </w:rPr>
      </w:pPr>
      <w:r>
        <w:rPr>
          <w:rFonts w:eastAsia="Tahoma"/>
          <w:bCs/>
          <w:sz w:val="14"/>
          <w:szCs w:val="14"/>
        </w:rPr>
        <w:t>Aprobó: Dra. LIGIA YANETH LOZANO VÁSQUEZ. Inspectora 18 C.</w:t>
      </w:r>
    </w:p>
    <w:p w14:paraId="137FB779" w14:textId="77777777" w:rsidR="0084682E" w:rsidRPr="00B8564C" w:rsidRDefault="0084682E" w:rsidP="0084682E">
      <w:pPr>
        <w:pStyle w:val="Textoindependiente3"/>
        <w:tabs>
          <w:tab w:val="left" w:pos="426"/>
        </w:tabs>
        <w:spacing w:after="0"/>
        <w:jc w:val="both"/>
        <w:rPr>
          <w:rFonts w:ascii="Arial Narrow" w:eastAsia="Tahoma" w:hAnsi="Arial Narrow" w:cstheme="majorHAnsi"/>
          <w:color w:val="000000"/>
          <w:sz w:val="18"/>
          <w:szCs w:val="18"/>
          <w:lang w:eastAsia="ar-SA"/>
        </w:rPr>
      </w:pPr>
    </w:p>
    <w:p w14:paraId="7AA2E418" w14:textId="77777777" w:rsidR="001E0075" w:rsidRPr="00C33A4B" w:rsidRDefault="001E0075" w:rsidP="000B5271">
      <w:pPr>
        <w:suppressAutoHyphens w:val="0"/>
        <w:jc w:val="both"/>
        <w:rPr>
          <w:rFonts w:ascii="Arial Narrow" w:eastAsia="Tahoma" w:hAnsi="Arial Narrow"/>
          <w:sz w:val="22"/>
          <w:szCs w:val="22"/>
        </w:rPr>
      </w:pPr>
    </w:p>
    <w:p w14:paraId="512D1544" w14:textId="77777777" w:rsidR="001E0075" w:rsidRPr="00C33A4B" w:rsidRDefault="001E0075" w:rsidP="000B5271">
      <w:pPr>
        <w:suppressAutoHyphens w:val="0"/>
        <w:jc w:val="both"/>
        <w:rPr>
          <w:rFonts w:ascii="Arial Narrow" w:eastAsia="Tahoma" w:hAnsi="Arial Narrow"/>
          <w:sz w:val="22"/>
          <w:szCs w:val="22"/>
        </w:rPr>
      </w:pPr>
    </w:p>
    <w:sectPr w:rsidR="001E0075" w:rsidRPr="00C33A4B" w:rsidSect="00450439">
      <w:headerReference w:type="even" r:id="rId8"/>
      <w:headerReference w:type="default" r:id="rId9"/>
      <w:footerReference w:type="even" r:id="rId10"/>
      <w:footerReference w:type="default" r:id="rId11"/>
      <w:headerReference w:type="first" r:id="rId12"/>
      <w:footerReference w:type="first" r:id="rId13"/>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A4FBB" w14:textId="77777777" w:rsidR="00311D3C" w:rsidRDefault="00311D3C" w:rsidP="00450439">
      <w:r>
        <w:separator/>
      </w:r>
    </w:p>
  </w:endnote>
  <w:endnote w:type="continuationSeparator" w:id="0">
    <w:p w14:paraId="3D440115" w14:textId="77777777" w:rsidR="00311D3C" w:rsidRDefault="00311D3C"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E18DE" w14:textId="77777777" w:rsidR="00EB4D38" w:rsidRDefault="00EB4D3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3C6E3" w14:textId="77777777" w:rsidR="00EB4D38" w:rsidRDefault="00EB4D3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6DD48" w14:textId="77777777" w:rsidR="00311D3C" w:rsidRDefault="00311D3C" w:rsidP="00450439">
      <w:r>
        <w:separator/>
      </w:r>
    </w:p>
  </w:footnote>
  <w:footnote w:type="continuationSeparator" w:id="0">
    <w:p w14:paraId="3735DD32" w14:textId="77777777" w:rsidR="00311D3C" w:rsidRDefault="00311D3C"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idem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198F1" w14:textId="77777777" w:rsidR="00EB4D38" w:rsidRDefault="00EB4D3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619F3320"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004A52ED">
      <w:rPr>
        <w:rFonts w:ascii="Arial" w:hAnsi="Arial"/>
        <w:b/>
        <w:sz w:val="28"/>
        <w:szCs w:val="28"/>
        <w:lang w:eastAsia="es-CO"/>
      </w:rPr>
      <w:t>2025</w:t>
    </w:r>
    <w:r w:rsidR="002236B5">
      <w:rPr>
        <w:rFonts w:ascii="Arial" w:hAnsi="Arial"/>
        <w:b/>
        <w:sz w:val="28"/>
        <w:szCs w:val="28"/>
        <w:lang w:eastAsia="es-CO"/>
      </w:rPr>
      <w:t>684490101</w:t>
    </w:r>
    <w:r w:rsidR="00A52648">
      <w:rPr>
        <w:rFonts w:ascii="Arial" w:hAnsi="Arial"/>
        <w:b/>
        <w:sz w:val="28"/>
        <w:szCs w:val="28"/>
        <w:lang w:eastAsia="es-CO"/>
      </w:rPr>
      <w:t>223</w:t>
    </w:r>
    <w:r w:rsidR="0007536E">
      <w:rPr>
        <w:rFonts w:ascii="Arial" w:hAnsi="Arial"/>
        <w:b/>
        <w:sz w:val="28"/>
        <w:szCs w:val="28"/>
        <w:lang w:eastAsia="es-CO"/>
      </w:rPr>
      <w:t xml:space="preserve">E </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8"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8"/>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1F109" w14:textId="77777777" w:rsidR="00EB4D38" w:rsidRDefault="00EB4D3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ACF"/>
    <w:rsid w:val="00001E40"/>
    <w:rsid w:val="00007506"/>
    <w:rsid w:val="000209AB"/>
    <w:rsid w:val="000213DB"/>
    <w:rsid w:val="000233D1"/>
    <w:rsid w:val="00024089"/>
    <w:rsid w:val="000255B4"/>
    <w:rsid w:val="00025C33"/>
    <w:rsid w:val="00031607"/>
    <w:rsid w:val="00032155"/>
    <w:rsid w:val="000345D3"/>
    <w:rsid w:val="00035E5D"/>
    <w:rsid w:val="000406FA"/>
    <w:rsid w:val="0004116F"/>
    <w:rsid w:val="00045C03"/>
    <w:rsid w:val="0005355B"/>
    <w:rsid w:val="00057C3F"/>
    <w:rsid w:val="00063956"/>
    <w:rsid w:val="00067DF0"/>
    <w:rsid w:val="000729F3"/>
    <w:rsid w:val="00074576"/>
    <w:rsid w:val="00074C47"/>
    <w:rsid w:val="0007536E"/>
    <w:rsid w:val="00076DE5"/>
    <w:rsid w:val="00077096"/>
    <w:rsid w:val="00077FC7"/>
    <w:rsid w:val="0008102B"/>
    <w:rsid w:val="000837F8"/>
    <w:rsid w:val="0008510B"/>
    <w:rsid w:val="00085A36"/>
    <w:rsid w:val="00085E18"/>
    <w:rsid w:val="00091728"/>
    <w:rsid w:val="00094B33"/>
    <w:rsid w:val="000969D7"/>
    <w:rsid w:val="00096BC4"/>
    <w:rsid w:val="00097510"/>
    <w:rsid w:val="00097CC3"/>
    <w:rsid w:val="000A4E23"/>
    <w:rsid w:val="000A4F0A"/>
    <w:rsid w:val="000A588A"/>
    <w:rsid w:val="000B1067"/>
    <w:rsid w:val="000B1196"/>
    <w:rsid w:val="000B1DAF"/>
    <w:rsid w:val="000B3DFC"/>
    <w:rsid w:val="000B47C6"/>
    <w:rsid w:val="000B4AE3"/>
    <w:rsid w:val="000B5271"/>
    <w:rsid w:val="000C021A"/>
    <w:rsid w:val="000C0427"/>
    <w:rsid w:val="000C0985"/>
    <w:rsid w:val="000C1E65"/>
    <w:rsid w:val="000C3629"/>
    <w:rsid w:val="000C5577"/>
    <w:rsid w:val="000C5B64"/>
    <w:rsid w:val="000D4107"/>
    <w:rsid w:val="000D49DB"/>
    <w:rsid w:val="000D5600"/>
    <w:rsid w:val="000E0E44"/>
    <w:rsid w:val="000E0FEE"/>
    <w:rsid w:val="000E1366"/>
    <w:rsid w:val="000E6CBB"/>
    <w:rsid w:val="000E73E3"/>
    <w:rsid w:val="000F0042"/>
    <w:rsid w:val="000F1F93"/>
    <w:rsid w:val="000F3FA7"/>
    <w:rsid w:val="000F6B7A"/>
    <w:rsid w:val="00100856"/>
    <w:rsid w:val="001073EA"/>
    <w:rsid w:val="001108C5"/>
    <w:rsid w:val="00112D95"/>
    <w:rsid w:val="001137E0"/>
    <w:rsid w:val="0011396E"/>
    <w:rsid w:val="00113CCE"/>
    <w:rsid w:val="00114AF7"/>
    <w:rsid w:val="001164E8"/>
    <w:rsid w:val="00120BCD"/>
    <w:rsid w:val="001220DB"/>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487"/>
    <w:rsid w:val="00171CC0"/>
    <w:rsid w:val="00175446"/>
    <w:rsid w:val="0017565B"/>
    <w:rsid w:val="001762F7"/>
    <w:rsid w:val="00181917"/>
    <w:rsid w:val="00184318"/>
    <w:rsid w:val="00186271"/>
    <w:rsid w:val="00186600"/>
    <w:rsid w:val="00190156"/>
    <w:rsid w:val="00190864"/>
    <w:rsid w:val="00195C2A"/>
    <w:rsid w:val="001962E7"/>
    <w:rsid w:val="001A0A28"/>
    <w:rsid w:val="001A1204"/>
    <w:rsid w:val="001A28AE"/>
    <w:rsid w:val="001A2EA4"/>
    <w:rsid w:val="001A5936"/>
    <w:rsid w:val="001B3AD0"/>
    <w:rsid w:val="001B4404"/>
    <w:rsid w:val="001B46BF"/>
    <w:rsid w:val="001D39A0"/>
    <w:rsid w:val="001E0075"/>
    <w:rsid w:val="001E1988"/>
    <w:rsid w:val="001E20BD"/>
    <w:rsid w:val="001E225A"/>
    <w:rsid w:val="001E6057"/>
    <w:rsid w:val="001F1ACB"/>
    <w:rsid w:val="001F401F"/>
    <w:rsid w:val="001F6FA6"/>
    <w:rsid w:val="00201081"/>
    <w:rsid w:val="0020777F"/>
    <w:rsid w:val="00211666"/>
    <w:rsid w:val="00221B6E"/>
    <w:rsid w:val="002236B5"/>
    <w:rsid w:val="00223CAB"/>
    <w:rsid w:val="00225665"/>
    <w:rsid w:val="002305F1"/>
    <w:rsid w:val="0023217E"/>
    <w:rsid w:val="002328F6"/>
    <w:rsid w:val="002374D5"/>
    <w:rsid w:val="00237856"/>
    <w:rsid w:val="00237B38"/>
    <w:rsid w:val="0024029B"/>
    <w:rsid w:val="00240A49"/>
    <w:rsid w:val="00242340"/>
    <w:rsid w:val="00247638"/>
    <w:rsid w:val="00250EDA"/>
    <w:rsid w:val="002530A5"/>
    <w:rsid w:val="00255C06"/>
    <w:rsid w:val="0026114A"/>
    <w:rsid w:val="00263A30"/>
    <w:rsid w:val="00265BD9"/>
    <w:rsid w:val="0027040B"/>
    <w:rsid w:val="00270C52"/>
    <w:rsid w:val="00272D85"/>
    <w:rsid w:val="00273BCF"/>
    <w:rsid w:val="002747C3"/>
    <w:rsid w:val="00274FCF"/>
    <w:rsid w:val="00275C68"/>
    <w:rsid w:val="00276516"/>
    <w:rsid w:val="002766CC"/>
    <w:rsid w:val="00277556"/>
    <w:rsid w:val="002776B3"/>
    <w:rsid w:val="00281F5E"/>
    <w:rsid w:val="00284DAB"/>
    <w:rsid w:val="00287B2B"/>
    <w:rsid w:val="00287F14"/>
    <w:rsid w:val="0029255D"/>
    <w:rsid w:val="00294983"/>
    <w:rsid w:val="002A487F"/>
    <w:rsid w:val="002A6B2F"/>
    <w:rsid w:val="002A7AE8"/>
    <w:rsid w:val="002B01C2"/>
    <w:rsid w:val="002B126C"/>
    <w:rsid w:val="002B263F"/>
    <w:rsid w:val="002B4AC7"/>
    <w:rsid w:val="002C15C8"/>
    <w:rsid w:val="002C1876"/>
    <w:rsid w:val="002C1C3C"/>
    <w:rsid w:val="002D1411"/>
    <w:rsid w:val="002D6760"/>
    <w:rsid w:val="002D75CE"/>
    <w:rsid w:val="002E02EE"/>
    <w:rsid w:val="002E2BBF"/>
    <w:rsid w:val="002E2F4E"/>
    <w:rsid w:val="002E306C"/>
    <w:rsid w:val="002E3AC2"/>
    <w:rsid w:val="002E56BA"/>
    <w:rsid w:val="002E7E05"/>
    <w:rsid w:val="002F0173"/>
    <w:rsid w:val="002F5FD9"/>
    <w:rsid w:val="002F63D1"/>
    <w:rsid w:val="00301802"/>
    <w:rsid w:val="003047AF"/>
    <w:rsid w:val="00304871"/>
    <w:rsid w:val="00311044"/>
    <w:rsid w:val="00311D3C"/>
    <w:rsid w:val="0031473E"/>
    <w:rsid w:val="003161F4"/>
    <w:rsid w:val="00324C86"/>
    <w:rsid w:val="0032601A"/>
    <w:rsid w:val="003310BB"/>
    <w:rsid w:val="00332219"/>
    <w:rsid w:val="00332D9D"/>
    <w:rsid w:val="00336518"/>
    <w:rsid w:val="00336A2C"/>
    <w:rsid w:val="0034424B"/>
    <w:rsid w:val="003475ED"/>
    <w:rsid w:val="00355447"/>
    <w:rsid w:val="00365343"/>
    <w:rsid w:val="003658E8"/>
    <w:rsid w:val="0036761B"/>
    <w:rsid w:val="00367753"/>
    <w:rsid w:val="00367E3B"/>
    <w:rsid w:val="00370A8B"/>
    <w:rsid w:val="00374CA2"/>
    <w:rsid w:val="003770DC"/>
    <w:rsid w:val="0038173D"/>
    <w:rsid w:val="003834EB"/>
    <w:rsid w:val="00386891"/>
    <w:rsid w:val="00390E34"/>
    <w:rsid w:val="00390E56"/>
    <w:rsid w:val="00393C0D"/>
    <w:rsid w:val="00395996"/>
    <w:rsid w:val="003A5EF0"/>
    <w:rsid w:val="003A6BCB"/>
    <w:rsid w:val="003B3D3F"/>
    <w:rsid w:val="003B6E5E"/>
    <w:rsid w:val="003B7436"/>
    <w:rsid w:val="003B7C53"/>
    <w:rsid w:val="003C18E0"/>
    <w:rsid w:val="003C28CC"/>
    <w:rsid w:val="003C505F"/>
    <w:rsid w:val="003C5A16"/>
    <w:rsid w:val="003C6747"/>
    <w:rsid w:val="003C7416"/>
    <w:rsid w:val="003D057B"/>
    <w:rsid w:val="003D2AD8"/>
    <w:rsid w:val="003D325A"/>
    <w:rsid w:val="003E2058"/>
    <w:rsid w:val="003E4479"/>
    <w:rsid w:val="003E7764"/>
    <w:rsid w:val="003F1C4C"/>
    <w:rsid w:val="003F2685"/>
    <w:rsid w:val="003F5334"/>
    <w:rsid w:val="00403870"/>
    <w:rsid w:val="00404284"/>
    <w:rsid w:val="00413D2A"/>
    <w:rsid w:val="00420261"/>
    <w:rsid w:val="00420E3E"/>
    <w:rsid w:val="00421216"/>
    <w:rsid w:val="004217C3"/>
    <w:rsid w:val="00422DF8"/>
    <w:rsid w:val="00424B54"/>
    <w:rsid w:val="00425E7C"/>
    <w:rsid w:val="00430D70"/>
    <w:rsid w:val="00434DAE"/>
    <w:rsid w:val="00441244"/>
    <w:rsid w:val="004440FE"/>
    <w:rsid w:val="00450439"/>
    <w:rsid w:val="00451602"/>
    <w:rsid w:val="004577B2"/>
    <w:rsid w:val="00460D97"/>
    <w:rsid w:val="0046560A"/>
    <w:rsid w:val="00467316"/>
    <w:rsid w:val="00470D96"/>
    <w:rsid w:val="00471910"/>
    <w:rsid w:val="00474C09"/>
    <w:rsid w:val="00477133"/>
    <w:rsid w:val="00481E13"/>
    <w:rsid w:val="00483B0A"/>
    <w:rsid w:val="00486C5E"/>
    <w:rsid w:val="00490243"/>
    <w:rsid w:val="004913DF"/>
    <w:rsid w:val="00492669"/>
    <w:rsid w:val="004A52ED"/>
    <w:rsid w:val="004A78D2"/>
    <w:rsid w:val="004B2FB5"/>
    <w:rsid w:val="004B7AA5"/>
    <w:rsid w:val="004C1FAC"/>
    <w:rsid w:val="004C42C8"/>
    <w:rsid w:val="004C5C6C"/>
    <w:rsid w:val="004C74AB"/>
    <w:rsid w:val="004D02E3"/>
    <w:rsid w:val="004D2B08"/>
    <w:rsid w:val="004D3E60"/>
    <w:rsid w:val="004E3B0C"/>
    <w:rsid w:val="004E4C15"/>
    <w:rsid w:val="004F1F91"/>
    <w:rsid w:val="004F316A"/>
    <w:rsid w:val="004F5CEB"/>
    <w:rsid w:val="00501DF7"/>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74C4"/>
    <w:rsid w:val="0056130E"/>
    <w:rsid w:val="005618A7"/>
    <w:rsid w:val="005635EF"/>
    <w:rsid w:val="005665A6"/>
    <w:rsid w:val="0057047F"/>
    <w:rsid w:val="00570DE4"/>
    <w:rsid w:val="00572025"/>
    <w:rsid w:val="005736F9"/>
    <w:rsid w:val="00581A2F"/>
    <w:rsid w:val="00590C92"/>
    <w:rsid w:val="005911C5"/>
    <w:rsid w:val="005A01E6"/>
    <w:rsid w:val="005A066A"/>
    <w:rsid w:val="005A17C8"/>
    <w:rsid w:val="005A75A8"/>
    <w:rsid w:val="005A768A"/>
    <w:rsid w:val="005A7871"/>
    <w:rsid w:val="005B10B2"/>
    <w:rsid w:val="005B3D0B"/>
    <w:rsid w:val="005B46B2"/>
    <w:rsid w:val="005B4BEB"/>
    <w:rsid w:val="005B514E"/>
    <w:rsid w:val="005B5798"/>
    <w:rsid w:val="005B57BE"/>
    <w:rsid w:val="005C2D73"/>
    <w:rsid w:val="005C6B06"/>
    <w:rsid w:val="005D045A"/>
    <w:rsid w:val="005D0DF6"/>
    <w:rsid w:val="005E16D0"/>
    <w:rsid w:val="005E2410"/>
    <w:rsid w:val="005E32A6"/>
    <w:rsid w:val="005E7F49"/>
    <w:rsid w:val="006001C2"/>
    <w:rsid w:val="0060346E"/>
    <w:rsid w:val="00604885"/>
    <w:rsid w:val="00605DE5"/>
    <w:rsid w:val="006060BF"/>
    <w:rsid w:val="00611644"/>
    <w:rsid w:val="00617C67"/>
    <w:rsid w:val="00621892"/>
    <w:rsid w:val="00626D15"/>
    <w:rsid w:val="006273F6"/>
    <w:rsid w:val="00630134"/>
    <w:rsid w:val="006337CE"/>
    <w:rsid w:val="00636ED0"/>
    <w:rsid w:val="00640F1C"/>
    <w:rsid w:val="0064341D"/>
    <w:rsid w:val="00646718"/>
    <w:rsid w:val="0065595F"/>
    <w:rsid w:val="0066161E"/>
    <w:rsid w:val="006674A4"/>
    <w:rsid w:val="0067171C"/>
    <w:rsid w:val="00671A81"/>
    <w:rsid w:val="00671EF1"/>
    <w:rsid w:val="00677283"/>
    <w:rsid w:val="0068153F"/>
    <w:rsid w:val="00686CD3"/>
    <w:rsid w:val="00687A2B"/>
    <w:rsid w:val="00687C12"/>
    <w:rsid w:val="00692A55"/>
    <w:rsid w:val="00694727"/>
    <w:rsid w:val="00697187"/>
    <w:rsid w:val="006A257B"/>
    <w:rsid w:val="006A47A3"/>
    <w:rsid w:val="006B119C"/>
    <w:rsid w:val="006B3E5F"/>
    <w:rsid w:val="006B44F0"/>
    <w:rsid w:val="006B5FF5"/>
    <w:rsid w:val="006B6B51"/>
    <w:rsid w:val="006C018A"/>
    <w:rsid w:val="006C3602"/>
    <w:rsid w:val="006C3D6D"/>
    <w:rsid w:val="006C4910"/>
    <w:rsid w:val="006C49B8"/>
    <w:rsid w:val="006D1847"/>
    <w:rsid w:val="006D2306"/>
    <w:rsid w:val="006D3857"/>
    <w:rsid w:val="006D61F9"/>
    <w:rsid w:val="006E09E5"/>
    <w:rsid w:val="006E0B5F"/>
    <w:rsid w:val="006E3DCC"/>
    <w:rsid w:val="006E4745"/>
    <w:rsid w:val="006E5A56"/>
    <w:rsid w:val="006E6448"/>
    <w:rsid w:val="006F101D"/>
    <w:rsid w:val="006F4643"/>
    <w:rsid w:val="00700B42"/>
    <w:rsid w:val="00704522"/>
    <w:rsid w:val="007079B5"/>
    <w:rsid w:val="00712AF1"/>
    <w:rsid w:val="00713645"/>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7FBC"/>
    <w:rsid w:val="007B1DA8"/>
    <w:rsid w:val="007C3089"/>
    <w:rsid w:val="007C3E57"/>
    <w:rsid w:val="007D2B82"/>
    <w:rsid w:val="007E0334"/>
    <w:rsid w:val="007E73AB"/>
    <w:rsid w:val="007F4581"/>
    <w:rsid w:val="008019E4"/>
    <w:rsid w:val="008050EE"/>
    <w:rsid w:val="008055B2"/>
    <w:rsid w:val="00810777"/>
    <w:rsid w:val="00813157"/>
    <w:rsid w:val="008211BE"/>
    <w:rsid w:val="008330FF"/>
    <w:rsid w:val="008335D4"/>
    <w:rsid w:val="008347D7"/>
    <w:rsid w:val="00835F87"/>
    <w:rsid w:val="00837939"/>
    <w:rsid w:val="00837E69"/>
    <w:rsid w:val="00842C90"/>
    <w:rsid w:val="00842EB0"/>
    <w:rsid w:val="008460A8"/>
    <w:rsid w:val="0084682E"/>
    <w:rsid w:val="0085207A"/>
    <w:rsid w:val="00853104"/>
    <w:rsid w:val="00854C0D"/>
    <w:rsid w:val="0086301C"/>
    <w:rsid w:val="00864492"/>
    <w:rsid w:val="00867600"/>
    <w:rsid w:val="00874137"/>
    <w:rsid w:val="00874BAB"/>
    <w:rsid w:val="008763FA"/>
    <w:rsid w:val="0088041A"/>
    <w:rsid w:val="00880B2A"/>
    <w:rsid w:val="00884117"/>
    <w:rsid w:val="00884DEA"/>
    <w:rsid w:val="0088606D"/>
    <w:rsid w:val="00892B9F"/>
    <w:rsid w:val="00893B0D"/>
    <w:rsid w:val="0089420D"/>
    <w:rsid w:val="00894666"/>
    <w:rsid w:val="00897A04"/>
    <w:rsid w:val="008A0744"/>
    <w:rsid w:val="008A65AB"/>
    <w:rsid w:val="008B4896"/>
    <w:rsid w:val="008B7501"/>
    <w:rsid w:val="008B7C70"/>
    <w:rsid w:val="008C00B0"/>
    <w:rsid w:val="008C2749"/>
    <w:rsid w:val="008C59D1"/>
    <w:rsid w:val="008C7E11"/>
    <w:rsid w:val="008D19A9"/>
    <w:rsid w:val="008D2047"/>
    <w:rsid w:val="008D3FAC"/>
    <w:rsid w:val="008E1104"/>
    <w:rsid w:val="008E680E"/>
    <w:rsid w:val="008E7999"/>
    <w:rsid w:val="008F049F"/>
    <w:rsid w:val="008F6F9C"/>
    <w:rsid w:val="0090569B"/>
    <w:rsid w:val="009060EF"/>
    <w:rsid w:val="00910467"/>
    <w:rsid w:val="00916A45"/>
    <w:rsid w:val="00921270"/>
    <w:rsid w:val="009212F6"/>
    <w:rsid w:val="009275AC"/>
    <w:rsid w:val="00935C89"/>
    <w:rsid w:val="00937BE4"/>
    <w:rsid w:val="00940453"/>
    <w:rsid w:val="00940594"/>
    <w:rsid w:val="00940B13"/>
    <w:rsid w:val="009411E3"/>
    <w:rsid w:val="009412F4"/>
    <w:rsid w:val="009445BD"/>
    <w:rsid w:val="00955137"/>
    <w:rsid w:val="00955EDA"/>
    <w:rsid w:val="009657C9"/>
    <w:rsid w:val="00966129"/>
    <w:rsid w:val="00967E38"/>
    <w:rsid w:val="0097480F"/>
    <w:rsid w:val="009773D9"/>
    <w:rsid w:val="009779D4"/>
    <w:rsid w:val="00981FB1"/>
    <w:rsid w:val="0098217A"/>
    <w:rsid w:val="00986461"/>
    <w:rsid w:val="009903FB"/>
    <w:rsid w:val="00990468"/>
    <w:rsid w:val="009917D1"/>
    <w:rsid w:val="00993777"/>
    <w:rsid w:val="00995FE4"/>
    <w:rsid w:val="009A1155"/>
    <w:rsid w:val="009A3DFE"/>
    <w:rsid w:val="009A51EB"/>
    <w:rsid w:val="009A5D72"/>
    <w:rsid w:val="009A73E6"/>
    <w:rsid w:val="009A7B14"/>
    <w:rsid w:val="009B15D0"/>
    <w:rsid w:val="009B1D64"/>
    <w:rsid w:val="009C0F33"/>
    <w:rsid w:val="009C5CC5"/>
    <w:rsid w:val="009C6232"/>
    <w:rsid w:val="009C7490"/>
    <w:rsid w:val="009C749D"/>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25FCD"/>
    <w:rsid w:val="00A33AB3"/>
    <w:rsid w:val="00A356B7"/>
    <w:rsid w:val="00A36E5C"/>
    <w:rsid w:val="00A40260"/>
    <w:rsid w:val="00A4105A"/>
    <w:rsid w:val="00A45119"/>
    <w:rsid w:val="00A453FC"/>
    <w:rsid w:val="00A46BBD"/>
    <w:rsid w:val="00A514B3"/>
    <w:rsid w:val="00A517E8"/>
    <w:rsid w:val="00A52648"/>
    <w:rsid w:val="00A530D0"/>
    <w:rsid w:val="00A57AB4"/>
    <w:rsid w:val="00A612AF"/>
    <w:rsid w:val="00A617BE"/>
    <w:rsid w:val="00A63E50"/>
    <w:rsid w:val="00A64278"/>
    <w:rsid w:val="00A711C8"/>
    <w:rsid w:val="00A72380"/>
    <w:rsid w:val="00A7437D"/>
    <w:rsid w:val="00A8207F"/>
    <w:rsid w:val="00A84E20"/>
    <w:rsid w:val="00A91EAF"/>
    <w:rsid w:val="00A9342C"/>
    <w:rsid w:val="00A957B6"/>
    <w:rsid w:val="00A95E4A"/>
    <w:rsid w:val="00AA1DBC"/>
    <w:rsid w:val="00AA224D"/>
    <w:rsid w:val="00AA23F9"/>
    <w:rsid w:val="00AA266B"/>
    <w:rsid w:val="00AA3DE7"/>
    <w:rsid w:val="00AA3F84"/>
    <w:rsid w:val="00AA50A7"/>
    <w:rsid w:val="00AA6A62"/>
    <w:rsid w:val="00AB517B"/>
    <w:rsid w:val="00AD6D38"/>
    <w:rsid w:val="00AD6FEB"/>
    <w:rsid w:val="00AE37BA"/>
    <w:rsid w:val="00AF1929"/>
    <w:rsid w:val="00AF39DC"/>
    <w:rsid w:val="00AF5595"/>
    <w:rsid w:val="00AF63C1"/>
    <w:rsid w:val="00B01327"/>
    <w:rsid w:val="00B07C5D"/>
    <w:rsid w:val="00B07D8C"/>
    <w:rsid w:val="00B203EE"/>
    <w:rsid w:val="00B23FD9"/>
    <w:rsid w:val="00B24BFF"/>
    <w:rsid w:val="00B336A3"/>
    <w:rsid w:val="00B34A1D"/>
    <w:rsid w:val="00B35C7B"/>
    <w:rsid w:val="00B404F6"/>
    <w:rsid w:val="00B41EDD"/>
    <w:rsid w:val="00B47052"/>
    <w:rsid w:val="00B47435"/>
    <w:rsid w:val="00B533E7"/>
    <w:rsid w:val="00B56C48"/>
    <w:rsid w:val="00B61438"/>
    <w:rsid w:val="00B63A4B"/>
    <w:rsid w:val="00B65BAB"/>
    <w:rsid w:val="00B67CB9"/>
    <w:rsid w:val="00B75FA0"/>
    <w:rsid w:val="00B83EFE"/>
    <w:rsid w:val="00B84806"/>
    <w:rsid w:val="00B86261"/>
    <w:rsid w:val="00B868AB"/>
    <w:rsid w:val="00B9123A"/>
    <w:rsid w:val="00B91796"/>
    <w:rsid w:val="00B918FB"/>
    <w:rsid w:val="00B92C05"/>
    <w:rsid w:val="00B949D3"/>
    <w:rsid w:val="00B95ABA"/>
    <w:rsid w:val="00BA452F"/>
    <w:rsid w:val="00BB0A61"/>
    <w:rsid w:val="00BB0E74"/>
    <w:rsid w:val="00BB1B8D"/>
    <w:rsid w:val="00BB3734"/>
    <w:rsid w:val="00BB78C7"/>
    <w:rsid w:val="00BC1E6D"/>
    <w:rsid w:val="00BC38A6"/>
    <w:rsid w:val="00BC4DA0"/>
    <w:rsid w:val="00BC5B23"/>
    <w:rsid w:val="00BC5C04"/>
    <w:rsid w:val="00BD2887"/>
    <w:rsid w:val="00BD2D9B"/>
    <w:rsid w:val="00BD3072"/>
    <w:rsid w:val="00BD3AD7"/>
    <w:rsid w:val="00BD6259"/>
    <w:rsid w:val="00BD6AE0"/>
    <w:rsid w:val="00BE34EA"/>
    <w:rsid w:val="00BE515C"/>
    <w:rsid w:val="00BF0259"/>
    <w:rsid w:val="00C10384"/>
    <w:rsid w:val="00C11681"/>
    <w:rsid w:val="00C125A4"/>
    <w:rsid w:val="00C15654"/>
    <w:rsid w:val="00C24101"/>
    <w:rsid w:val="00C3186F"/>
    <w:rsid w:val="00C31BDD"/>
    <w:rsid w:val="00C33A4B"/>
    <w:rsid w:val="00C35725"/>
    <w:rsid w:val="00C37A01"/>
    <w:rsid w:val="00C41ADB"/>
    <w:rsid w:val="00C41FB4"/>
    <w:rsid w:val="00C425BF"/>
    <w:rsid w:val="00C43992"/>
    <w:rsid w:val="00C46658"/>
    <w:rsid w:val="00C477B5"/>
    <w:rsid w:val="00C47A6E"/>
    <w:rsid w:val="00C51652"/>
    <w:rsid w:val="00C51CAD"/>
    <w:rsid w:val="00C635EF"/>
    <w:rsid w:val="00C75936"/>
    <w:rsid w:val="00C8471B"/>
    <w:rsid w:val="00C90E16"/>
    <w:rsid w:val="00C95FD6"/>
    <w:rsid w:val="00C9636D"/>
    <w:rsid w:val="00CA5095"/>
    <w:rsid w:val="00CB3149"/>
    <w:rsid w:val="00CB3EF0"/>
    <w:rsid w:val="00CB564D"/>
    <w:rsid w:val="00CB61E7"/>
    <w:rsid w:val="00CB7F76"/>
    <w:rsid w:val="00CC0785"/>
    <w:rsid w:val="00CC1D89"/>
    <w:rsid w:val="00CC4DA4"/>
    <w:rsid w:val="00CD0030"/>
    <w:rsid w:val="00CD7B9B"/>
    <w:rsid w:val="00CD7C23"/>
    <w:rsid w:val="00CE0F94"/>
    <w:rsid w:val="00CE1B2D"/>
    <w:rsid w:val="00CE3BED"/>
    <w:rsid w:val="00CE4C7D"/>
    <w:rsid w:val="00CE57A8"/>
    <w:rsid w:val="00CE7854"/>
    <w:rsid w:val="00CF29F4"/>
    <w:rsid w:val="00CF4542"/>
    <w:rsid w:val="00CF61E4"/>
    <w:rsid w:val="00CF6212"/>
    <w:rsid w:val="00CF6758"/>
    <w:rsid w:val="00CF7E46"/>
    <w:rsid w:val="00CF7E6A"/>
    <w:rsid w:val="00D04624"/>
    <w:rsid w:val="00D1579A"/>
    <w:rsid w:val="00D16913"/>
    <w:rsid w:val="00D174B4"/>
    <w:rsid w:val="00D25865"/>
    <w:rsid w:val="00D25F1F"/>
    <w:rsid w:val="00D2764C"/>
    <w:rsid w:val="00D339A4"/>
    <w:rsid w:val="00D33E23"/>
    <w:rsid w:val="00D343CF"/>
    <w:rsid w:val="00D41025"/>
    <w:rsid w:val="00D426B9"/>
    <w:rsid w:val="00D45A0B"/>
    <w:rsid w:val="00D464AD"/>
    <w:rsid w:val="00D5085D"/>
    <w:rsid w:val="00D552D0"/>
    <w:rsid w:val="00D63595"/>
    <w:rsid w:val="00D731D1"/>
    <w:rsid w:val="00D7329D"/>
    <w:rsid w:val="00D830ED"/>
    <w:rsid w:val="00D91205"/>
    <w:rsid w:val="00D93D47"/>
    <w:rsid w:val="00D960D0"/>
    <w:rsid w:val="00DA26D5"/>
    <w:rsid w:val="00DA33D7"/>
    <w:rsid w:val="00DB26F3"/>
    <w:rsid w:val="00DB278F"/>
    <w:rsid w:val="00DB777E"/>
    <w:rsid w:val="00DC55E7"/>
    <w:rsid w:val="00DC7206"/>
    <w:rsid w:val="00DD4090"/>
    <w:rsid w:val="00DD47A8"/>
    <w:rsid w:val="00DD4A39"/>
    <w:rsid w:val="00DD5934"/>
    <w:rsid w:val="00DD5BEC"/>
    <w:rsid w:val="00DD5E9D"/>
    <w:rsid w:val="00DE10E3"/>
    <w:rsid w:val="00DE6F60"/>
    <w:rsid w:val="00DF2278"/>
    <w:rsid w:val="00DF3DD4"/>
    <w:rsid w:val="00DF515D"/>
    <w:rsid w:val="00DF60E7"/>
    <w:rsid w:val="00E0024E"/>
    <w:rsid w:val="00E0055B"/>
    <w:rsid w:val="00E01707"/>
    <w:rsid w:val="00E02183"/>
    <w:rsid w:val="00E03442"/>
    <w:rsid w:val="00E05567"/>
    <w:rsid w:val="00E102C1"/>
    <w:rsid w:val="00E10C69"/>
    <w:rsid w:val="00E125F0"/>
    <w:rsid w:val="00E154A7"/>
    <w:rsid w:val="00E15E40"/>
    <w:rsid w:val="00E2010F"/>
    <w:rsid w:val="00E20435"/>
    <w:rsid w:val="00E23FD7"/>
    <w:rsid w:val="00E26892"/>
    <w:rsid w:val="00E27CAC"/>
    <w:rsid w:val="00E344AE"/>
    <w:rsid w:val="00E34DC9"/>
    <w:rsid w:val="00E35778"/>
    <w:rsid w:val="00E3785C"/>
    <w:rsid w:val="00E44959"/>
    <w:rsid w:val="00E468EC"/>
    <w:rsid w:val="00E47321"/>
    <w:rsid w:val="00E47A53"/>
    <w:rsid w:val="00E51B2A"/>
    <w:rsid w:val="00E55926"/>
    <w:rsid w:val="00E560BD"/>
    <w:rsid w:val="00E66AE0"/>
    <w:rsid w:val="00E7331B"/>
    <w:rsid w:val="00E81862"/>
    <w:rsid w:val="00E95A18"/>
    <w:rsid w:val="00EA5396"/>
    <w:rsid w:val="00EA5F06"/>
    <w:rsid w:val="00EB4D38"/>
    <w:rsid w:val="00EB6A05"/>
    <w:rsid w:val="00EC1E48"/>
    <w:rsid w:val="00EC378E"/>
    <w:rsid w:val="00EC5286"/>
    <w:rsid w:val="00EC557D"/>
    <w:rsid w:val="00EC58FA"/>
    <w:rsid w:val="00EC62E6"/>
    <w:rsid w:val="00ED55B5"/>
    <w:rsid w:val="00ED7CFE"/>
    <w:rsid w:val="00EE14C1"/>
    <w:rsid w:val="00EE1765"/>
    <w:rsid w:val="00EE1C7F"/>
    <w:rsid w:val="00EE639E"/>
    <w:rsid w:val="00EE7597"/>
    <w:rsid w:val="00EF4EEE"/>
    <w:rsid w:val="00EF70DE"/>
    <w:rsid w:val="00F00D67"/>
    <w:rsid w:val="00F01D81"/>
    <w:rsid w:val="00F02357"/>
    <w:rsid w:val="00F02C74"/>
    <w:rsid w:val="00F0644F"/>
    <w:rsid w:val="00F10780"/>
    <w:rsid w:val="00F131AF"/>
    <w:rsid w:val="00F15255"/>
    <w:rsid w:val="00F213A4"/>
    <w:rsid w:val="00F21914"/>
    <w:rsid w:val="00F25459"/>
    <w:rsid w:val="00F3272C"/>
    <w:rsid w:val="00F32E3F"/>
    <w:rsid w:val="00F35179"/>
    <w:rsid w:val="00F35853"/>
    <w:rsid w:val="00F37D73"/>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5CD3"/>
    <w:rsid w:val="00F86017"/>
    <w:rsid w:val="00F86F70"/>
    <w:rsid w:val="00F91247"/>
    <w:rsid w:val="00F91BCF"/>
    <w:rsid w:val="00FA5B15"/>
    <w:rsid w:val="00FB4D1E"/>
    <w:rsid w:val="00FB7550"/>
    <w:rsid w:val="00FC044C"/>
    <w:rsid w:val="00FC5487"/>
    <w:rsid w:val="00FC6C4E"/>
    <w:rsid w:val="00FD2E50"/>
    <w:rsid w:val="00FD3145"/>
    <w:rsid w:val="00FD3DCA"/>
    <w:rsid w:val="00FD690E"/>
    <w:rsid w:val="00FD6C14"/>
    <w:rsid w:val="00FD79C2"/>
    <w:rsid w:val="00FE0284"/>
    <w:rsid w:val="00FE226D"/>
    <w:rsid w:val="00FE5AFA"/>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47E3B014-3437-4019-A96D-89569955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2758</Words>
  <Characters>14730</Characters>
  <Application>Microsoft Office Word</Application>
  <DocSecurity>0</DocSecurity>
  <Lines>294</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3</cp:revision>
  <cp:lastPrinted>2026-01-29T21:19:00Z</cp:lastPrinted>
  <dcterms:created xsi:type="dcterms:W3CDTF">2026-01-27T20:05:00Z</dcterms:created>
  <dcterms:modified xsi:type="dcterms:W3CDTF">2026-01-29T21:19:00Z</dcterms:modified>
</cp:coreProperties>
</file>